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B22" w:rsidRPr="00045AD4" w:rsidRDefault="00C343CB" w:rsidP="00EE3B22">
      <w:pPr>
        <w:pStyle w:val="Title"/>
        <w:rPr>
          <w:b w:val="0"/>
          <w:bCs w:val="0"/>
        </w:rPr>
      </w:pPr>
      <w:r w:rsidRPr="00045AD4">
        <w:rPr>
          <w:b w:val="0"/>
          <w:bCs w:val="0"/>
        </w:rPr>
        <w:t>BEAVERHEAD COUNTY POSITION DESCRIPTION</w:t>
      </w:r>
    </w:p>
    <w:p w:rsidR="00EE3B22" w:rsidRPr="00045AD4" w:rsidRDefault="00EE3B22" w:rsidP="00EE3B22">
      <w:pPr>
        <w:pStyle w:val="Heading1"/>
        <w:rPr>
          <w:b w:val="0"/>
          <w:bCs w:val="0"/>
          <w:i/>
          <w:iCs/>
        </w:rPr>
      </w:pPr>
    </w:p>
    <w:p w:rsidR="00EE3B22" w:rsidRDefault="00EE3B22" w:rsidP="00EE3B22">
      <w:pPr>
        <w:tabs>
          <w:tab w:val="left" w:pos="0"/>
        </w:tabs>
        <w:suppressAutoHyphens/>
        <w:ind w:left="1440" w:hanging="1440"/>
        <w:rPr>
          <w:smallCaps/>
        </w:rPr>
      </w:pPr>
      <w:r w:rsidRPr="00BB290D">
        <w:rPr>
          <w:b/>
          <w:smallCaps/>
        </w:rPr>
        <w:t>Position:</w:t>
      </w:r>
      <w:r w:rsidR="00BF71C5">
        <w:rPr>
          <w:smallCaps/>
        </w:rPr>
        <w:t xml:space="preserve">  </w:t>
      </w:r>
      <w:r w:rsidR="00CB14A2">
        <w:rPr>
          <w:smallCaps/>
        </w:rPr>
        <w:t>Part-</w:t>
      </w:r>
      <w:r w:rsidR="00967AFD">
        <w:rPr>
          <w:smallCaps/>
        </w:rPr>
        <w:t>time Clerk</w:t>
      </w:r>
    </w:p>
    <w:p w:rsidR="00967AFD" w:rsidRDefault="00CB14A2" w:rsidP="00EE3B22">
      <w:pPr>
        <w:tabs>
          <w:tab w:val="left" w:pos="0"/>
        </w:tabs>
        <w:suppressAutoHyphens/>
        <w:ind w:left="1440" w:hanging="1440"/>
        <w:rPr>
          <w:bCs/>
          <w:smallCaps/>
          <w:sz w:val="28"/>
          <w:szCs w:val="28"/>
        </w:rPr>
      </w:pPr>
      <w:r>
        <w:rPr>
          <w:b/>
          <w:smallCaps/>
        </w:rPr>
        <w:t xml:space="preserve">                        </w:t>
      </w:r>
      <w:r>
        <w:rPr>
          <w:smallCaps/>
        </w:rPr>
        <w:t>Tuesday</w:t>
      </w:r>
      <w:r w:rsidR="00D26A0B">
        <w:rPr>
          <w:smallCaps/>
        </w:rPr>
        <w:t>, Thursday and H</w:t>
      </w:r>
      <w:r>
        <w:rPr>
          <w:smallCaps/>
        </w:rPr>
        <w:t>alf</w:t>
      </w:r>
      <w:r w:rsidR="00D26A0B">
        <w:rPr>
          <w:smallCaps/>
        </w:rPr>
        <w:t xml:space="preserve"> Day</w:t>
      </w:r>
      <w:r>
        <w:rPr>
          <w:smallCaps/>
        </w:rPr>
        <w:t xml:space="preserve"> Friday</w:t>
      </w:r>
      <w:r w:rsidR="00967AFD" w:rsidRPr="00967AFD">
        <w:rPr>
          <w:bCs/>
          <w:smallCaps/>
          <w:sz w:val="28"/>
          <w:szCs w:val="28"/>
        </w:rPr>
        <w:t>, 8:00am – 5:00pm</w:t>
      </w:r>
    </w:p>
    <w:p w:rsidR="00754E6B" w:rsidRDefault="0071387B" w:rsidP="0071387B">
      <w:pPr>
        <w:tabs>
          <w:tab w:val="left" w:pos="0"/>
        </w:tabs>
        <w:suppressAutoHyphens/>
        <w:ind w:left="1440" w:hanging="1440"/>
        <w:rPr>
          <w:smallCaps/>
        </w:rPr>
      </w:pPr>
      <w:r>
        <w:rPr>
          <w:smallCaps/>
        </w:rPr>
        <w:t xml:space="preserve">                        Covers S</w:t>
      </w:r>
      <w:r w:rsidRPr="0071387B">
        <w:rPr>
          <w:smallCaps/>
        </w:rPr>
        <w:t>i</w:t>
      </w:r>
      <w:r>
        <w:rPr>
          <w:smallCaps/>
        </w:rPr>
        <w:t>ck and Vacations Also Required To Work Full-Time</w:t>
      </w:r>
    </w:p>
    <w:p w:rsidR="00D26A0B" w:rsidRPr="00754E6B" w:rsidRDefault="0071387B" w:rsidP="00754E6B">
      <w:pPr>
        <w:tabs>
          <w:tab w:val="left" w:pos="0"/>
        </w:tabs>
        <w:suppressAutoHyphens/>
        <w:ind w:left="1440" w:hanging="1440"/>
        <w:rPr>
          <w:smallCaps/>
        </w:rPr>
      </w:pPr>
      <w:r>
        <w:rPr>
          <w:smallCaps/>
        </w:rPr>
        <w:t xml:space="preserve"> </w:t>
      </w:r>
      <w:r w:rsidR="00754E6B">
        <w:rPr>
          <w:smallCaps/>
        </w:rPr>
        <w:t xml:space="preserve">                       </w:t>
      </w:r>
      <w:r>
        <w:rPr>
          <w:smallCaps/>
        </w:rPr>
        <w:t>D</w:t>
      </w:r>
      <w:r w:rsidR="00754E6B">
        <w:rPr>
          <w:smallCaps/>
        </w:rPr>
        <w:t xml:space="preserve">uring </w:t>
      </w:r>
      <w:r>
        <w:rPr>
          <w:smallCaps/>
        </w:rPr>
        <w:t>Tax S</w:t>
      </w:r>
      <w:r w:rsidRPr="0071387B">
        <w:rPr>
          <w:smallCaps/>
        </w:rPr>
        <w:t>eason</w:t>
      </w:r>
      <w:r w:rsidR="005E19FA">
        <w:rPr>
          <w:smallCaps/>
        </w:rPr>
        <w:t xml:space="preserve"> May and November</w:t>
      </w:r>
    </w:p>
    <w:p w:rsidR="00EE3B22" w:rsidRPr="00CB14A2" w:rsidRDefault="00CB14A2" w:rsidP="00CB14A2">
      <w:pPr>
        <w:tabs>
          <w:tab w:val="left" w:pos="0"/>
        </w:tabs>
        <w:suppressAutoHyphens/>
        <w:rPr>
          <w:bCs/>
          <w:smallCaps/>
          <w:sz w:val="28"/>
          <w:szCs w:val="28"/>
        </w:rPr>
      </w:pPr>
      <w:r>
        <w:rPr>
          <w:smallCaps/>
        </w:rPr>
        <w:tab/>
        <w:t xml:space="preserve">           </w:t>
      </w:r>
      <w:r>
        <w:rPr>
          <w:smallCaps/>
        </w:rPr>
        <w:tab/>
      </w:r>
    </w:p>
    <w:p w:rsidR="00EE3B22" w:rsidRPr="00045AD4" w:rsidRDefault="00EE3B22" w:rsidP="00EE3B22">
      <w:pPr>
        <w:tabs>
          <w:tab w:val="left" w:pos="0"/>
        </w:tabs>
        <w:suppressAutoHyphens/>
        <w:jc w:val="both"/>
        <w:rPr>
          <w:spacing w:val="-3"/>
        </w:rPr>
      </w:pPr>
      <w:r w:rsidRPr="00BB290D">
        <w:rPr>
          <w:b/>
          <w:smallCaps/>
          <w:spacing w:val="-3"/>
        </w:rPr>
        <w:t>Department:</w:t>
      </w:r>
      <w:r w:rsidRPr="00045AD4">
        <w:rPr>
          <w:smallCaps/>
          <w:spacing w:val="-3"/>
        </w:rPr>
        <w:t xml:space="preserve">  </w:t>
      </w:r>
      <w:r w:rsidRPr="00045AD4">
        <w:rPr>
          <w:spacing w:val="-3"/>
        </w:rPr>
        <w:t>B</w:t>
      </w:r>
      <w:r w:rsidR="00BF71C5">
        <w:rPr>
          <w:spacing w:val="-3"/>
        </w:rPr>
        <w:t>eaverhead County Treasurer’s Office</w:t>
      </w:r>
    </w:p>
    <w:p w:rsidR="00EE3B22" w:rsidRPr="00045AD4" w:rsidRDefault="00EE3B22" w:rsidP="00EE3B22">
      <w:pPr>
        <w:tabs>
          <w:tab w:val="left" w:pos="0"/>
        </w:tabs>
        <w:suppressAutoHyphens/>
        <w:jc w:val="both"/>
        <w:rPr>
          <w:spacing w:val="-3"/>
        </w:rPr>
      </w:pPr>
      <w:r w:rsidRPr="00045AD4">
        <w:rPr>
          <w:spacing w:val="-3"/>
        </w:rPr>
        <w:t xml:space="preserve">  </w:t>
      </w:r>
    </w:p>
    <w:p w:rsidR="00BF71C5" w:rsidRDefault="00EE3B22" w:rsidP="00EE3B22">
      <w:pPr>
        <w:tabs>
          <w:tab w:val="left" w:pos="0"/>
        </w:tabs>
        <w:suppressAutoHyphens/>
        <w:jc w:val="both"/>
        <w:rPr>
          <w:spacing w:val="-3"/>
        </w:rPr>
      </w:pPr>
      <w:r w:rsidRPr="00BB290D">
        <w:rPr>
          <w:b/>
          <w:smallCaps/>
          <w:spacing w:val="-3"/>
        </w:rPr>
        <w:t>Purpose of Position:</w:t>
      </w:r>
      <w:r w:rsidRPr="00045AD4">
        <w:rPr>
          <w:smallCaps/>
          <w:spacing w:val="-3"/>
        </w:rPr>
        <w:t xml:space="preserve">   </w:t>
      </w:r>
      <w:r w:rsidR="00BF71C5" w:rsidRPr="00BF71C5">
        <w:rPr>
          <w:spacing w:val="-3"/>
        </w:rPr>
        <w:t>This position preforms clerical duties by tracking office receipts and disbursements including taxes, motor vehicle registrations, warrants and miscellaneous receipts. Requires attention to detail and accuracy. Requires strict confidentiality and the ability to adhere to sensitive information. Must follow rules and regulations set by Montana Code Annotated and adhere to County policy and procedures.</w:t>
      </w:r>
    </w:p>
    <w:p w:rsidR="00EE3B22" w:rsidRPr="00045AD4" w:rsidRDefault="00EE3B22" w:rsidP="00EE3B22">
      <w:pPr>
        <w:tabs>
          <w:tab w:val="left" w:pos="0"/>
        </w:tabs>
        <w:suppressAutoHyphens/>
        <w:jc w:val="both"/>
        <w:rPr>
          <w:spacing w:val="-3"/>
        </w:rPr>
      </w:pPr>
      <w:r w:rsidRPr="00045AD4">
        <w:rPr>
          <w:spacing w:val="-3"/>
        </w:rPr>
        <w:tab/>
        <w:t xml:space="preserve">  </w:t>
      </w:r>
    </w:p>
    <w:p w:rsidR="00EE3B22" w:rsidRPr="00045AD4" w:rsidRDefault="00EE3B22" w:rsidP="00EE3B22">
      <w:pPr>
        <w:tabs>
          <w:tab w:val="left" w:pos="0"/>
        </w:tabs>
        <w:suppressAutoHyphens/>
        <w:jc w:val="both"/>
        <w:rPr>
          <w:spacing w:val="-3"/>
        </w:rPr>
      </w:pPr>
      <w:r w:rsidRPr="00BB290D">
        <w:rPr>
          <w:b/>
          <w:smallCaps/>
          <w:spacing w:val="-3"/>
        </w:rPr>
        <w:t>Supervised By</w:t>
      </w:r>
      <w:r w:rsidRPr="00045AD4">
        <w:rPr>
          <w:smallCaps/>
          <w:spacing w:val="-3"/>
        </w:rPr>
        <w:t>:</w:t>
      </w:r>
      <w:r w:rsidRPr="00045AD4">
        <w:rPr>
          <w:spacing w:val="-3"/>
        </w:rPr>
        <w:t xml:space="preserve">  </w:t>
      </w:r>
      <w:r w:rsidR="00BF71C5" w:rsidRPr="00BF71C5">
        <w:rPr>
          <w:spacing w:val="-3"/>
        </w:rPr>
        <w:t>Supervision from the Treasurer or Deputy Treasurer in absence of Treasurer.</w:t>
      </w:r>
    </w:p>
    <w:p w:rsidR="00EE3B22" w:rsidRPr="00045AD4" w:rsidRDefault="00EE3B22" w:rsidP="00EE3B22">
      <w:pPr>
        <w:tabs>
          <w:tab w:val="left" w:pos="0"/>
        </w:tabs>
        <w:suppressAutoHyphens/>
        <w:jc w:val="both"/>
        <w:rPr>
          <w:smallCaps/>
          <w:spacing w:val="-3"/>
        </w:rPr>
      </w:pPr>
    </w:p>
    <w:p w:rsidR="00EE3B22" w:rsidRPr="00045AD4" w:rsidRDefault="00EE3B22" w:rsidP="00EE3B22">
      <w:pPr>
        <w:tabs>
          <w:tab w:val="left" w:pos="0"/>
        </w:tabs>
        <w:suppressAutoHyphens/>
        <w:jc w:val="both"/>
        <w:rPr>
          <w:spacing w:val="-3"/>
        </w:rPr>
      </w:pPr>
      <w:r w:rsidRPr="00BB290D">
        <w:rPr>
          <w:b/>
          <w:smallCaps/>
          <w:spacing w:val="-3"/>
        </w:rPr>
        <w:t>Necessary Special Requirements</w:t>
      </w:r>
      <w:r w:rsidRPr="00045AD4">
        <w:rPr>
          <w:smallCaps/>
          <w:spacing w:val="-3"/>
        </w:rPr>
        <w:t xml:space="preserve">:   </w:t>
      </w:r>
      <w:r w:rsidR="00BF71C5" w:rsidRPr="00BF71C5">
        <w:rPr>
          <w:spacing w:val="-3"/>
        </w:rPr>
        <w:t>The knowledge, skills, and abilities required for the position are acquired through a combination of education and experience equivalent to a high school diploma. Courses in computers, bookkeeping, and general office practices are needed. Must be bondable.</w:t>
      </w:r>
    </w:p>
    <w:p w:rsidR="00EE3B22" w:rsidRDefault="00EE3B22" w:rsidP="00EE3B22">
      <w:pPr>
        <w:tabs>
          <w:tab w:val="left" w:pos="0"/>
        </w:tabs>
        <w:suppressAutoHyphens/>
        <w:jc w:val="both"/>
        <w:rPr>
          <w:spacing w:val="-3"/>
        </w:rPr>
      </w:pPr>
    </w:p>
    <w:p w:rsidR="00EE3B22" w:rsidRPr="00EE3B22" w:rsidRDefault="00EE3B22" w:rsidP="00EE3B22">
      <w:pPr>
        <w:tabs>
          <w:tab w:val="left" w:pos="0"/>
        </w:tabs>
        <w:suppressAutoHyphens/>
        <w:jc w:val="both"/>
        <w:rPr>
          <w:spacing w:val="-3"/>
        </w:rPr>
      </w:pPr>
      <w:r>
        <w:rPr>
          <w:spacing w:val="-3"/>
        </w:rPr>
        <w:t xml:space="preserve">The </w:t>
      </w:r>
      <w:r w:rsidRPr="00EE3B22">
        <w:rPr>
          <w:b/>
          <w:spacing w:val="-3"/>
        </w:rPr>
        <w:t>deadline</w:t>
      </w:r>
      <w:r>
        <w:rPr>
          <w:spacing w:val="-3"/>
        </w:rPr>
        <w:t xml:space="preserve"> for applications submitted to the </w:t>
      </w:r>
      <w:r w:rsidR="00BF71C5">
        <w:rPr>
          <w:spacing w:val="-3"/>
        </w:rPr>
        <w:t>Beaverhead County Treasurer’s Office</w:t>
      </w:r>
      <w:r>
        <w:rPr>
          <w:spacing w:val="-3"/>
        </w:rPr>
        <w:t xml:space="preserve"> is </w:t>
      </w:r>
      <w:r w:rsidR="00AD5533">
        <w:rPr>
          <w:b/>
          <w:spacing w:val="-3"/>
          <w:sz w:val="22"/>
          <w:szCs w:val="22"/>
        </w:rPr>
        <w:t>June</w:t>
      </w:r>
      <w:r w:rsidR="0071387B" w:rsidRPr="00C668F3">
        <w:rPr>
          <w:b/>
          <w:spacing w:val="-3"/>
          <w:sz w:val="22"/>
          <w:szCs w:val="22"/>
        </w:rPr>
        <w:t xml:space="preserve"> 1</w:t>
      </w:r>
      <w:r w:rsidRPr="00C668F3">
        <w:rPr>
          <w:b/>
          <w:spacing w:val="-3"/>
          <w:sz w:val="22"/>
          <w:szCs w:val="22"/>
        </w:rPr>
        <w:t>, 2018</w:t>
      </w:r>
      <w:r w:rsidRPr="00C668F3">
        <w:rPr>
          <w:spacing w:val="-3"/>
          <w:sz w:val="22"/>
          <w:szCs w:val="22"/>
        </w:rPr>
        <w:t>.</w:t>
      </w:r>
    </w:p>
    <w:p w:rsidR="00EE3B22" w:rsidRDefault="00EE3B22" w:rsidP="00EE3B22">
      <w:pPr>
        <w:tabs>
          <w:tab w:val="left" w:pos="0"/>
        </w:tabs>
        <w:suppressAutoHyphens/>
        <w:jc w:val="both"/>
        <w:rPr>
          <w:b/>
          <w:spacing w:val="-3"/>
        </w:rPr>
      </w:pPr>
    </w:p>
    <w:p w:rsidR="00EE3B22" w:rsidRPr="00EE3B22" w:rsidRDefault="00EE3B22" w:rsidP="00EE3B22">
      <w:pPr>
        <w:tabs>
          <w:tab w:val="left" w:pos="0"/>
        </w:tabs>
        <w:suppressAutoHyphens/>
        <w:jc w:val="both"/>
        <w:rPr>
          <w:b/>
          <w:spacing w:val="-3"/>
        </w:rPr>
      </w:pPr>
      <w:r>
        <w:rPr>
          <w:b/>
          <w:spacing w:val="-3"/>
        </w:rPr>
        <w:t>TO APPLY:</w:t>
      </w:r>
    </w:p>
    <w:p w:rsidR="00EE3B22" w:rsidRDefault="00EE3B22" w:rsidP="00EE3B22">
      <w:pPr>
        <w:tabs>
          <w:tab w:val="left" w:pos="0"/>
        </w:tabs>
        <w:suppressAutoHyphens/>
        <w:jc w:val="both"/>
        <w:rPr>
          <w:spacing w:val="-3"/>
        </w:rPr>
      </w:pPr>
    </w:p>
    <w:p w:rsidR="00EE3B22" w:rsidRDefault="00EE3B22" w:rsidP="00EE3B22">
      <w:pPr>
        <w:tabs>
          <w:tab w:val="left" w:pos="0"/>
        </w:tabs>
        <w:suppressAutoHyphens/>
        <w:rPr>
          <w:spacing w:val="-3"/>
        </w:rPr>
      </w:pPr>
      <w:r>
        <w:rPr>
          <w:spacing w:val="-3"/>
        </w:rPr>
        <w:t>Download an application from the Beaverhead County’s web site.  beaverheadcounty.org/departments/human-resources/</w:t>
      </w:r>
    </w:p>
    <w:p w:rsidR="00DF5998" w:rsidRDefault="00DF5998" w:rsidP="00EE3B22">
      <w:pPr>
        <w:tabs>
          <w:tab w:val="left" w:pos="0"/>
        </w:tabs>
        <w:suppressAutoHyphens/>
        <w:rPr>
          <w:spacing w:val="-3"/>
        </w:rPr>
      </w:pPr>
      <w:r>
        <w:rPr>
          <w:spacing w:val="-3"/>
        </w:rPr>
        <w:t>There is a complete position description for the job on the County’s web site also.</w:t>
      </w:r>
    </w:p>
    <w:p w:rsidR="00024795" w:rsidRDefault="00024795" w:rsidP="00EE3B22">
      <w:pPr>
        <w:tabs>
          <w:tab w:val="left" w:pos="0"/>
        </w:tabs>
        <w:suppressAutoHyphens/>
        <w:rPr>
          <w:spacing w:val="-3"/>
        </w:rPr>
      </w:pPr>
    </w:p>
    <w:p w:rsidR="00024795" w:rsidRDefault="00024795" w:rsidP="00EE3B22">
      <w:pPr>
        <w:tabs>
          <w:tab w:val="left" w:pos="0"/>
        </w:tabs>
        <w:suppressAutoHyphens/>
        <w:rPr>
          <w:spacing w:val="-3"/>
        </w:rPr>
      </w:pPr>
      <w:r>
        <w:rPr>
          <w:spacing w:val="-3"/>
        </w:rPr>
        <w:t xml:space="preserve">For additional questions or concerns contact </w:t>
      </w:r>
      <w:r w:rsidRPr="00024795">
        <w:rPr>
          <w:spacing w:val="-3"/>
        </w:rPr>
        <w:t>Cathy Hucke</w:t>
      </w:r>
      <w:r>
        <w:rPr>
          <w:spacing w:val="-3"/>
        </w:rPr>
        <w:t xml:space="preserve"> at 406-683-5821.</w:t>
      </w:r>
    </w:p>
    <w:p w:rsidR="00EE3B22" w:rsidRDefault="00EE3B22" w:rsidP="00EE3B22">
      <w:pPr>
        <w:tabs>
          <w:tab w:val="left" w:pos="0"/>
        </w:tabs>
        <w:suppressAutoHyphens/>
        <w:rPr>
          <w:spacing w:val="-3"/>
        </w:rPr>
      </w:pPr>
      <w:bookmarkStart w:id="0" w:name="_GoBack"/>
      <w:bookmarkEnd w:id="0"/>
    </w:p>
    <w:p w:rsidR="00EE3B22" w:rsidRDefault="00EE3B22" w:rsidP="00EE3B22">
      <w:pPr>
        <w:tabs>
          <w:tab w:val="left" w:pos="0"/>
        </w:tabs>
        <w:suppressAutoHyphens/>
        <w:rPr>
          <w:spacing w:val="-3"/>
        </w:rPr>
      </w:pPr>
      <w:r>
        <w:rPr>
          <w:spacing w:val="-3"/>
        </w:rPr>
        <w:t>Email the completed application to:</w:t>
      </w:r>
    </w:p>
    <w:p w:rsidR="00EE3B22" w:rsidRDefault="005E19FA" w:rsidP="00EE3B22">
      <w:pPr>
        <w:tabs>
          <w:tab w:val="left" w:pos="0"/>
        </w:tabs>
        <w:suppressAutoHyphens/>
        <w:rPr>
          <w:spacing w:val="-3"/>
        </w:rPr>
      </w:pPr>
      <w:hyperlink r:id="rId5" w:history="1">
        <w:r w:rsidR="00C668F3">
          <w:rPr>
            <w:rStyle w:val="Hyperlink"/>
            <w:spacing w:val="-3"/>
          </w:rPr>
          <w:t>chucke@mt.gov</w:t>
        </w:r>
      </w:hyperlink>
    </w:p>
    <w:p w:rsidR="00EE3B22" w:rsidRDefault="00EE3B22" w:rsidP="00EE3B22">
      <w:pPr>
        <w:tabs>
          <w:tab w:val="left" w:pos="0"/>
        </w:tabs>
        <w:suppressAutoHyphens/>
        <w:rPr>
          <w:spacing w:val="-3"/>
        </w:rPr>
      </w:pPr>
    </w:p>
    <w:p w:rsidR="00EE3B22" w:rsidRDefault="00EE3B22" w:rsidP="00EE3B22">
      <w:pPr>
        <w:tabs>
          <w:tab w:val="left" w:pos="0"/>
        </w:tabs>
        <w:suppressAutoHyphens/>
        <w:rPr>
          <w:spacing w:val="-3"/>
        </w:rPr>
      </w:pPr>
      <w:r>
        <w:rPr>
          <w:spacing w:val="-3"/>
        </w:rPr>
        <w:t>Or mail the completed application to:</w:t>
      </w:r>
    </w:p>
    <w:p w:rsidR="00EE3B22" w:rsidRDefault="006A2182" w:rsidP="00EE3B22">
      <w:pPr>
        <w:tabs>
          <w:tab w:val="left" w:pos="0"/>
        </w:tabs>
        <w:suppressAutoHyphens/>
        <w:rPr>
          <w:spacing w:val="-3"/>
        </w:rPr>
      </w:pPr>
      <w:r>
        <w:rPr>
          <w:spacing w:val="-3"/>
        </w:rPr>
        <w:t xml:space="preserve">Beaverhead County </w:t>
      </w:r>
      <w:r w:rsidR="00C668F3">
        <w:rPr>
          <w:spacing w:val="-3"/>
        </w:rPr>
        <w:t>Treasurer</w:t>
      </w:r>
    </w:p>
    <w:p w:rsidR="006A2182" w:rsidRDefault="00C668F3" w:rsidP="00EE3B22">
      <w:pPr>
        <w:tabs>
          <w:tab w:val="left" w:pos="0"/>
        </w:tabs>
        <w:suppressAutoHyphens/>
        <w:rPr>
          <w:spacing w:val="-3"/>
        </w:rPr>
      </w:pPr>
      <w:r>
        <w:rPr>
          <w:spacing w:val="-3"/>
        </w:rPr>
        <w:t>102 N Washington Street</w:t>
      </w:r>
    </w:p>
    <w:p w:rsidR="006A2182" w:rsidRDefault="006A2182" w:rsidP="00EE3B22">
      <w:pPr>
        <w:tabs>
          <w:tab w:val="left" w:pos="0"/>
        </w:tabs>
        <w:suppressAutoHyphens/>
        <w:rPr>
          <w:spacing w:val="-3"/>
        </w:rPr>
      </w:pPr>
      <w:r>
        <w:rPr>
          <w:spacing w:val="-3"/>
        </w:rPr>
        <w:t>Dillon, MT 59725</w:t>
      </w:r>
    </w:p>
    <w:p w:rsidR="00EE3B22" w:rsidRDefault="00EE3B22" w:rsidP="00EE3B22">
      <w:pPr>
        <w:tabs>
          <w:tab w:val="left" w:pos="0"/>
        </w:tabs>
        <w:suppressAutoHyphens/>
        <w:rPr>
          <w:spacing w:val="-3"/>
        </w:rPr>
      </w:pPr>
    </w:p>
    <w:p w:rsidR="005209DC" w:rsidRDefault="005209DC" w:rsidP="00EE3B22">
      <w:pPr>
        <w:tabs>
          <w:tab w:val="left" w:pos="0"/>
        </w:tabs>
        <w:suppressAutoHyphens/>
        <w:rPr>
          <w:spacing w:val="-3"/>
        </w:rPr>
      </w:pPr>
    </w:p>
    <w:p w:rsidR="005209DC" w:rsidRDefault="005209DC" w:rsidP="00EE3B22">
      <w:pPr>
        <w:tabs>
          <w:tab w:val="left" w:pos="0"/>
        </w:tabs>
        <w:suppressAutoHyphens/>
        <w:rPr>
          <w:spacing w:val="-3"/>
        </w:rPr>
      </w:pPr>
    </w:p>
    <w:p w:rsidR="000E5168" w:rsidRDefault="000E5168"/>
    <w:sectPr w:rsidR="000E5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22"/>
    <w:rsid w:val="00024795"/>
    <w:rsid w:val="000E5168"/>
    <w:rsid w:val="005209DC"/>
    <w:rsid w:val="005E19FA"/>
    <w:rsid w:val="006A2182"/>
    <w:rsid w:val="0071387B"/>
    <w:rsid w:val="00754E6B"/>
    <w:rsid w:val="00967AFD"/>
    <w:rsid w:val="00AD5533"/>
    <w:rsid w:val="00BF71C5"/>
    <w:rsid w:val="00C343CB"/>
    <w:rsid w:val="00C668F3"/>
    <w:rsid w:val="00CB14A2"/>
    <w:rsid w:val="00D26A0B"/>
    <w:rsid w:val="00DF5998"/>
    <w:rsid w:val="00E16FC3"/>
    <w:rsid w:val="00EE3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84F4"/>
  <w15:chartTrackingRefBased/>
  <w15:docId w15:val="{F3BCE61F-A60B-41C0-96B6-5CBB6F87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E3B22"/>
    <w:pPr>
      <w:keepNext/>
      <w:suppressAutoHyphens/>
      <w:jc w:val="center"/>
      <w:outlineLvl w:val="0"/>
    </w:pPr>
    <w:rPr>
      <w:b/>
      <w:bCs/>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3B22"/>
    <w:rPr>
      <w:rFonts w:ascii="Times New Roman" w:eastAsia="Times New Roman" w:hAnsi="Times New Roman" w:cs="Times New Roman"/>
      <w:b/>
      <w:bCs/>
      <w:smallCaps/>
      <w:sz w:val="28"/>
      <w:szCs w:val="28"/>
    </w:rPr>
  </w:style>
  <w:style w:type="paragraph" w:styleId="Title">
    <w:name w:val="Title"/>
    <w:basedOn w:val="Normal"/>
    <w:link w:val="TitleChar"/>
    <w:uiPriority w:val="99"/>
    <w:qFormat/>
    <w:rsid w:val="00EE3B22"/>
    <w:pPr>
      <w:suppressAutoHyphens/>
      <w:jc w:val="center"/>
    </w:pPr>
    <w:rPr>
      <w:b/>
      <w:bCs/>
      <w:smallCaps/>
      <w:sz w:val="32"/>
      <w:szCs w:val="32"/>
      <w:u w:val="double"/>
    </w:rPr>
  </w:style>
  <w:style w:type="character" w:customStyle="1" w:styleId="TitleChar">
    <w:name w:val="Title Char"/>
    <w:basedOn w:val="DefaultParagraphFont"/>
    <w:link w:val="Title"/>
    <w:uiPriority w:val="99"/>
    <w:rsid w:val="00EE3B22"/>
    <w:rPr>
      <w:rFonts w:ascii="Times New Roman" w:eastAsia="Times New Roman" w:hAnsi="Times New Roman" w:cs="Times New Roman"/>
      <w:b/>
      <w:bCs/>
      <w:smallCaps/>
      <w:sz w:val="32"/>
      <w:szCs w:val="32"/>
      <w:u w:val="double"/>
    </w:rPr>
  </w:style>
  <w:style w:type="character" w:styleId="Hyperlink">
    <w:name w:val="Hyperlink"/>
    <w:basedOn w:val="DefaultParagraphFont"/>
    <w:uiPriority w:val="99"/>
    <w:unhideWhenUsed/>
    <w:rsid w:val="00EE3B22"/>
    <w:rPr>
      <w:color w:val="0563C1" w:themeColor="hyperlink"/>
      <w:u w:val="single"/>
    </w:rPr>
  </w:style>
  <w:style w:type="paragraph" w:styleId="BalloonText">
    <w:name w:val="Balloon Text"/>
    <w:basedOn w:val="Normal"/>
    <w:link w:val="BalloonTextChar"/>
    <w:uiPriority w:val="99"/>
    <w:semiHidden/>
    <w:unhideWhenUsed/>
    <w:rsid w:val="00EE3B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B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utteJSC@m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5D702-67C1-445F-AC15-4D074E57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Flynn</dc:creator>
  <cp:keywords/>
  <dc:description/>
  <cp:lastModifiedBy>Cathy Hucke</cp:lastModifiedBy>
  <cp:revision>7</cp:revision>
  <cp:lastPrinted>2018-04-19T21:38:00Z</cp:lastPrinted>
  <dcterms:created xsi:type="dcterms:W3CDTF">2018-04-24T22:17:00Z</dcterms:created>
  <dcterms:modified xsi:type="dcterms:W3CDTF">2018-05-15T17:51:00Z</dcterms:modified>
</cp:coreProperties>
</file>