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0504E" w14:textId="77777777" w:rsidR="00AE1CBF" w:rsidRDefault="00A420F5" w:rsidP="001100CD">
      <w:pPr>
        <w:pStyle w:val="Title"/>
      </w:pPr>
      <w:r>
        <w:t>Beaverhead County Public Health Department</w:t>
      </w:r>
    </w:p>
    <w:p w14:paraId="3A8593CF" w14:textId="77777777" w:rsidR="00AE1CBF" w:rsidRDefault="00AE1CBF" w:rsidP="001100CD">
      <w:pPr>
        <w:widowControl w:val="0"/>
        <w:tabs>
          <w:tab w:val="left" w:pos="1830"/>
        </w:tabs>
        <w:jc w:val="center"/>
        <w:rPr>
          <w:b/>
          <w:bCs/>
          <w:snapToGrid w:val="0"/>
          <w:sz w:val="26"/>
          <w:szCs w:val="26"/>
        </w:rPr>
      </w:pPr>
      <w:r>
        <w:rPr>
          <w:b/>
          <w:bCs/>
          <w:snapToGrid w:val="0"/>
          <w:sz w:val="26"/>
          <w:szCs w:val="26"/>
        </w:rPr>
        <w:t>Job Description</w:t>
      </w:r>
    </w:p>
    <w:p w14:paraId="31842D03" w14:textId="77777777" w:rsidR="00AE1CBF" w:rsidRDefault="00AE1CBF" w:rsidP="001100CD">
      <w:pPr>
        <w:widowControl w:val="0"/>
        <w:tabs>
          <w:tab w:val="left" w:pos="1830"/>
        </w:tabs>
        <w:jc w:val="both"/>
        <w:rPr>
          <w:b/>
          <w:bCs/>
          <w:snapToGrid w:val="0"/>
          <w:sz w:val="22"/>
          <w:szCs w:val="22"/>
        </w:rPr>
      </w:pPr>
      <w:r>
        <w:rPr>
          <w:b/>
          <w:bCs/>
          <w:snapToGrid w:val="0"/>
          <w:sz w:val="22"/>
          <w:szCs w:val="22"/>
        </w:rPr>
        <w:t xml:space="preserve"> </w:t>
      </w:r>
    </w:p>
    <w:p w14:paraId="36BFAA80" w14:textId="77777777" w:rsidR="00AE1CBF" w:rsidRDefault="00AE1CBF" w:rsidP="001100CD">
      <w:pPr>
        <w:widowControl w:val="0"/>
        <w:tabs>
          <w:tab w:val="left" w:pos="1830"/>
        </w:tabs>
        <w:jc w:val="both"/>
        <w:rPr>
          <w:snapToGrid w:val="0"/>
          <w:sz w:val="22"/>
          <w:szCs w:val="22"/>
        </w:rPr>
      </w:pPr>
      <w:r>
        <w:rPr>
          <w:b/>
          <w:bCs/>
          <w:snapToGrid w:val="0"/>
          <w:sz w:val="22"/>
          <w:szCs w:val="22"/>
        </w:rPr>
        <w:t>Job Title:</w:t>
      </w:r>
      <w:r w:rsidR="00A420F5">
        <w:rPr>
          <w:snapToGrid w:val="0"/>
          <w:sz w:val="22"/>
          <w:szCs w:val="22"/>
        </w:rPr>
        <w:t xml:space="preserve"> </w:t>
      </w:r>
      <w:r w:rsidR="00A420F5">
        <w:rPr>
          <w:snapToGrid w:val="0"/>
          <w:sz w:val="22"/>
          <w:szCs w:val="22"/>
        </w:rPr>
        <w:tab/>
        <w:t xml:space="preserve">Public </w:t>
      </w:r>
      <w:r w:rsidR="00CA3980">
        <w:rPr>
          <w:snapToGrid w:val="0"/>
          <w:sz w:val="22"/>
          <w:szCs w:val="22"/>
        </w:rPr>
        <w:t xml:space="preserve">Health </w:t>
      </w:r>
      <w:r>
        <w:rPr>
          <w:snapToGrid w:val="0"/>
          <w:sz w:val="22"/>
          <w:szCs w:val="22"/>
        </w:rPr>
        <w:t>Nurse</w:t>
      </w:r>
    </w:p>
    <w:p w14:paraId="71FCC53E" w14:textId="77777777" w:rsidR="00AE1CBF" w:rsidRDefault="00AE1CBF" w:rsidP="001100CD">
      <w:pPr>
        <w:widowControl w:val="0"/>
        <w:tabs>
          <w:tab w:val="left" w:pos="1830"/>
        </w:tabs>
        <w:jc w:val="both"/>
        <w:rPr>
          <w:snapToGrid w:val="0"/>
          <w:sz w:val="22"/>
          <w:szCs w:val="22"/>
        </w:rPr>
      </w:pPr>
      <w:r>
        <w:rPr>
          <w:b/>
          <w:bCs/>
          <w:snapToGrid w:val="0"/>
          <w:sz w:val="22"/>
          <w:szCs w:val="22"/>
        </w:rPr>
        <w:t>Department:</w:t>
      </w:r>
      <w:r>
        <w:rPr>
          <w:snapToGrid w:val="0"/>
          <w:sz w:val="22"/>
          <w:szCs w:val="22"/>
        </w:rPr>
        <w:t xml:space="preserve"> </w:t>
      </w:r>
      <w:r>
        <w:rPr>
          <w:snapToGrid w:val="0"/>
          <w:sz w:val="22"/>
          <w:szCs w:val="22"/>
        </w:rPr>
        <w:tab/>
      </w:r>
      <w:r w:rsidR="00A420F5">
        <w:rPr>
          <w:snapToGrid w:val="0"/>
          <w:sz w:val="22"/>
          <w:szCs w:val="22"/>
        </w:rPr>
        <w:t>Public</w:t>
      </w:r>
      <w:r>
        <w:rPr>
          <w:snapToGrid w:val="0"/>
          <w:sz w:val="22"/>
          <w:szCs w:val="22"/>
        </w:rPr>
        <w:t xml:space="preserve"> Health</w:t>
      </w:r>
    </w:p>
    <w:p w14:paraId="0927C613" w14:textId="77777777" w:rsidR="00AE1CBF" w:rsidRDefault="00AE1CBF" w:rsidP="001100CD">
      <w:pPr>
        <w:widowControl w:val="0"/>
        <w:tabs>
          <w:tab w:val="left" w:pos="1830"/>
        </w:tabs>
        <w:jc w:val="both"/>
        <w:rPr>
          <w:snapToGrid w:val="0"/>
          <w:sz w:val="22"/>
          <w:szCs w:val="22"/>
        </w:rPr>
      </w:pPr>
      <w:r>
        <w:rPr>
          <w:b/>
          <w:bCs/>
          <w:snapToGrid w:val="0"/>
          <w:sz w:val="22"/>
          <w:szCs w:val="22"/>
        </w:rPr>
        <w:t>Reports To:</w:t>
      </w:r>
      <w:r>
        <w:rPr>
          <w:snapToGrid w:val="0"/>
          <w:sz w:val="22"/>
          <w:szCs w:val="22"/>
        </w:rPr>
        <w:t xml:space="preserve"> </w:t>
      </w:r>
      <w:r>
        <w:rPr>
          <w:snapToGrid w:val="0"/>
          <w:sz w:val="22"/>
          <w:szCs w:val="22"/>
        </w:rPr>
        <w:tab/>
      </w:r>
      <w:r w:rsidR="00A420F5">
        <w:rPr>
          <w:snapToGrid w:val="0"/>
          <w:sz w:val="22"/>
          <w:szCs w:val="22"/>
        </w:rPr>
        <w:t xml:space="preserve">Public </w:t>
      </w:r>
      <w:r>
        <w:rPr>
          <w:snapToGrid w:val="0"/>
          <w:sz w:val="22"/>
          <w:szCs w:val="22"/>
        </w:rPr>
        <w:t>Health Director</w:t>
      </w:r>
    </w:p>
    <w:p w14:paraId="55E685C4" w14:textId="77777777" w:rsidR="00AE1CBF" w:rsidRDefault="00AE1CBF" w:rsidP="001100CD">
      <w:pPr>
        <w:widowControl w:val="0"/>
        <w:tabs>
          <w:tab w:val="left" w:pos="1830"/>
        </w:tabs>
        <w:jc w:val="both"/>
        <w:rPr>
          <w:snapToGrid w:val="0"/>
          <w:sz w:val="22"/>
          <w:szCs w:val="22"/>
        </w:rPr>
      </w:pPr>
      <w:r>
        <w:rPr>
          <w:b/>
          <w:bCs/>
          <w:snapToGrid w:val="0"/>
          <w:sz w:val="22"/>
          <w:szCs w:val="22"/>
        </w:rPr>
        <w:t>FLSA Status:</w:t>
      </w:r>
      <w:r>
        <w:rPr>
          <w:snapToGrid w:val="0"/>
          <w:sz w:val="22"/>
          <w:szCs w:val="22"/>
        </w:rPr>
        <w:t xml:space="preserve"> </w:t>
      </w:r>
      <w:r>
        <w:rPr>
          <w:snapToGrid w:val="0"/>
          <w:sz w:val="22"/>
          <w:szCs w:val="22"/>
        </w:rPr>
        <w:tab/>
        <w:t>Nonexempt</w:t>
      </w:r>
    </w:p>
    <w:p w14:paraId="07A69942" w14:textId="0350B9C0" w:rsidR="00AE1CBF" w:rsidRDefault="00AE1CBF" w:rsidP="001100CD">
      <w:pPr>
        <w:widowControl w:val="0"/>
        <w:tabs>
          <w:tab w:val="left" w:pos="1830"/>
        </w:tabs>
        <w:jc w:val="both"/>
        <w:rPr>
          <w:snapToGrid w:val="0"/>
          <w:sz w:val="22"/>
          <w:szCs w:val="22"/>
        </w:rPr>
      </w:pPr>
      <w:r>
        <w:rPr>
          <w:b/>
          <w:bCs/>
          <w:snapToGrid w:val="0"/>
          <w:sz w:val="22"/>
          <w:szCs w:val="22"/>
        </w:rPr>
        <w:t xml:space="preserve">Pay Band:                </w:t>
      </w:r>
      <w:bookmarkStart w:id="0" w:name="_GoBack"/>
      <w:bookmarkEnd w:id="0"/>
      <w:r w:rsidR="00FB6A15" w:rsidRPr="00443024">
        <w:rPr>
          <w:snapToGrid w:val="0"/>
          <w:sz w:val="22"/>
          <w:szCs w:val="22"/>
          <w:highlight w:val="yellow"/>
        </w:rPr>
        <w:t>Grade 14</w:t>
      </w:r>
      <w:r w:rsidR="004822B2">
        <w:rPr>
          <w:snapToGrid w:val="0"/>
          <w:sz w:val="22"/>
          <w:szCs w:val="22"/>
          <w:highlight w:val="yellow"/>
        </w:rPr>
        <w:t xml:space="preserve"> </w:t>
      </w:r>
      <w:r w:rsidRPr="00443024">
        <w:rPr>
          <w:snapToGrid w:val="0"/>
          <w:sz w:val="22"/>
          <w:szCs w:val="22"/>
          <w:highlight w:val="yellow"/>
        </w:rPr>
        <w:t xml:space="preserve"> </w:t>
      </w:r>
    </w:p>
    <w:p w14:paraId="1D521F6B" w14:textId="77777777" w:rsidR="00AE1CBF" w:rsidRDefault="00AE1CBF" w:rsidP="001100CD">
      <w:pPr>
        <w:widowControl w:val="0"/>
        <w:tabs>
          <w:tab w:val="left" w:pos="1830"/>
        </w:tabs>
        <w:jc w:val="both"/>
        <w:rPr>
          <w:snapToGrid w:val="0"/>
          <w:sz w:val="22"/>
          <w:szCs w:val="22"/>
        </w:rPr>
      </w:pPr>
      <w:r>
        <w:rPr>
          <w:b/>
          <w:bCs/>
          <w:snapToGrid w:val="0"/>
          <w:sz w:val="22"/>
          <w:szCs w:val="22"/>
        </w:rPr>
        <w:t>FTE:</w:t>
      </w:r>
      <w:r>
        <w:rPr>
          <w:b/>
          <w:bCs/>
          <w:snapToGrid w:val="0"/>
          <w:sz w:val="22"/>
          <w:szCs w:val="22"/>
        </w:rPr>
        <w:tab/>
      </w:r>
      <w:r w:rsidR="006E709B">
        <w:rPr>
          <w:snapToGrid w:val="0"/>
          <w:sz w:val="22"/>
          <w:szCs w:val="22"/>
        </w:rPr>
        <w:t>1</w:t>
      </w:r>
      <w:r>
        <w:rPr>
          <w:snapToGrid w:val="0"/>
          <w:sz w:val="22"/>
          <w:szCs w:val="22"/>
        </w:rPr>
        <w:t xml:space="preserve"> </w:t>
      </w:r>
      <w:r w:rsidR="00791D2B">
        <w:rPr>
          <w:snapToGrid w:val="0"/>
          <w:sz w:val="22"/>
          <w:szCs w:val="22"/>
        </w:rPr>
        <w:t xml:space="preserve">FTE </w:t>
      </w:r>
      <w:r>
        <w:rPr>
          <w:snapToGrid w:val="0"/>
          <w:sz w:val="22"/>
          <w:szCs w:val="22"/>
        </w:rPr>
        <w:t>(</w:t>
      </w:r>
      <w:r w:rsidR="006E709B">
        <w:rPr>
          <w:snapToGrid w:val="0"/>
          <w:sz w:val="22"/>
          <w:szCs w:val="22"/>
        </w:rPr>
        <w:t>40</w:t>
      </w:r>
      <w:r w:rsidR="001100CD">
        <w:rPr>
          <w:snapToGrid w:val="0"/>
          <w:sz w:val="22"/>
          <w:szCs w:val="22"/>
        </w:rPr>
        <w:t xml:space="preserve"> hr/wk</w:t>
      </w:r>
      <w:r>
        <w:rPr>
          <w:snapToGrid w:val="0"/>
          <w:sz w:val="22"/>
          <w:szCs w:val="22"/>
        </w:rPr>
        <w:t>)</w:t>
      </w:r>
    </w:p>
    <w:p w14:paraId="728C0650" w14:textId="77777777" w:rsidR="00AE1CBF" w:rsidRDefault="00AE1CBF" w:rsidP="001100CD">
      <w:pPr>
        <w:widowControl w:val="0"/>
        <w:tabs>
          <w:tab w:val="left" w:pos="1830"/>
        </w:tabs>
        <w:jc w:val="both"/>
        <w:rPr>
          <w:snapToGrid w:val="0"/>
          <w:sz w:val="22"/>
          <w:szCs w:val="22"/>
        </w:rPr>
      </w:pPr>
      <w:r>
        <w:rPr>
          <w:b/>
          <w:bCs/>
          <w:snapToGrid w:val="0"/>
          <w:sz w:val="22"/>
          <w:szCs w:val="22"/>
        </w:rPr>
        <w:t>Prepared By:</w:t>
      </w:r>
      <w:r>
        <w:rPr>
          <w:snapToGrid w:val="0"/>
          <w:sz w:val="22"/>
          <w:szCs w:val="22"/>
        </w:rPr>
        <w:t xml:space="preserve"> </w:t>
      </w:r>
      <w:r>
        <w:rPr>
          <w:snapToGrid w:val="0"/>
          <w:sz w:val="22"/>
          <w:szCs w:val="22"/>
        </w:rPr>
        <w:tab/>
        <w:t>Sue Hansen</w:t>
      </w:r>
    </w:p>
    <w:p w14:paraId="00DB1EFB" w14:textId="682B9C64" w:rsidR="00AE1CBF" w:rsidRDefault="001100CD" w:rsidP="001100CD">
      <w:pPr>
        <w:widowControl w:val="0"/>
        <w:tabs>
          <w:tab w:val="left" w:pos="1830"/>
        </w:tabs>
        <w:jc w:val="both"/>
        <w:rPr>
          <w:snapToGrid w:val="0"/>
          <w:sz w:val="22"/>
          <w:szCs w:val="22"/>
        </w:rPr>
      </w:pPr>
      <w:r>
        <w:rPr>
          <w:b/>
          <w:bCs/>
          <w:snapToGrid w:val="0"/>
          <w:sz w:val="22"/>
          <w:szCs w:val="22"/>
        </w:rPr>
        <w:t>Updated</w:t>
      </w:r>
      <w:r w:rsidR="00AE1CBF">
        <w:rPr>
          <w:b/>
          <w:bCs/>
          <w:snapToGrid w:val="0"/>
          <w:sz w:val="22"/>
          <w:szCs w:val="22"/>
        </w:rPr>
        <w:t>:</w:t>
      </w:r>
      <w:r w:rsidR="00AE1CBF">
        <w:rPr>
          <w:snapToGrid w:val="0"/>
          <w:sz w:val="22"/>
          <w:szCs w:val="22"/>
        </w:rPr>
        <w:t xml:space="preserve"> </w:t>
      </w:r>
      <w:r w:rsidR="00AE1CBF">
        <w:rPr>
          <w:snapToGrid w:val="0"/>
          <w:sz w:val="22"/>
          <w:szCs w:val="22"/>
        </w:rPr>
        <w:tab/>
      </w:r>
      <w:r w:rsidR="00ED39BA">
        <w:rPr>
          <w:snapToGrid w:val="0"/>
          <w:sz w:val="22"/>
          <w:szCs w:val="22"/>
        </w:rPr>
        <w:t>May 17, 2019</w:t>
      </w:r>
    </w:p>
    <w:p w14:paraId="714036A8" w14:textId="77777777" w:rsidR="00AE1CBF" w:rsidRDefault="00AE1CBF" w:rsidP="001100CD">
      <w:pPr>
        <w:widowControl w:val="0"/>
        <w:tabs>
          <w:tab w:val="left" w:pos="1830"/>
        </w:tabs>
        <w:jc w:val="both"/>
        <w:rPr>
          <w:snapToGrid w:val="0"/>
          <w:sz w:val="22"/>
          <w:szCs w:val="22"/>
        </w:rPr>
      </w:pPr>
      <w:r>
        <w:rPr>
          <w:snapToGrid w:val="0"/>
          <w:sz w:val="22"/>
          <w:szCs w:val="22"/>
        </w:rPr>
        <w:t xml:space="preserve"> </w:t>
      </w:r>
      <w:r>
        <w:rPr>
          <w:snapToGrid w:val="0"/>
          <w:sz w:val="22"/>
          <w:szCs w:val="22"/>
        </w:rPr>
        <w:tab/>
      </w:r>
    </w:p>
    <w:p w14:paraId="477DC311" w14:textId="77777777" w:rsidR="00AE1CBF" w:rsidRPr="001100CD" w:rsidRDefault="00AE1CBF" w:rsidP="001100CD">
      <w:pPr>
        <w:widowControl w:val="0"/>
        <w:tabs>
          <w:tab w:val="left" w:pos="1830"/>
        </w:tabs>
        <w:jc w:val="both"/>
        <w:rPr>
          <w:b/>
          <w:bCs/>
          <w:snapToGrid w:val="0"/>
          <w:sz w:val="22"/>
          <w:szCs w:val="22"/>
        </w:rPr>
      </w:pPr>
      <w:r>
        <w:rPr>
          <w:b/>
          <w:bCs/>
          <w:snapToGrid w:val="0"/>
          <w:sz w:val="22"/>
          <w:szCs w:val="22"/>
        </w:rPr>
        <w:t xml:space="preserve"> SUMMARY</w:t>
      </w:r>
      <w:r>
        <w:rPr>
          <w:snapToGrid w:val="0"/>
          <w:sz w:val="22"/>
          <w:szCs w:val="22"/>
        </w:rPr>
        <w:t xml:space="preserve"> </w:t>
      </w:r>
    </w:p>
    <w:p w14:paraId="3EB1481B" w14:textId="77777777" w:rsidR="00AE1CBF" w:rsidRDefault="00AE1CBF" w:rsidP="001100CD">
      <w:pPr>
        <w:widowControl w:val="0"/>
        <w:tabs>
          <w:tab w:val="left" w:pos="1830"/>
        </w:tabs>
        <w:jc w:val="both"/>
        <w:rPr>
          <w:snapToGrid w:val="0"/>
          <w:sz w:val="22"/>
          <w:szCs w:val="22"/>
        </w:rPr>
      </w:pPr>
      <w:r>
        <w:rPr>
          <w:snapToGrid w:val="0"/>
          <w:sz w:val="22"/>
          <w:szCs w:val="22"/>
        </w:rPr>
        <w:t>Instructs individuals and families in health education and</w:t>
      </w:r>
      <w:r w:rsidR="002720DA">
        <w:rPr>
          <w:snapToGrid w:val="0"/>
          <w:sz w:val="22"/>
          <w:szCs w:val="22"/>
        </w:rPr>
        <w:t xml:space="preserve"> disease prevention in a public</w:t>
      </w:r>
      <w:r>
        <w:rPr>
          <w:snapToGrid w:val="0"/>
          <w:sz w:val="22"/>
          <w:szCs w:val="22"/>
        </w:rPr>
        <w:t xml:space="preserve"> health agency by performing the following duties.</w:t>
      </w:r>
    </w:p>
    <w:p w14:paraId="322800FC" w14:textId="77777777" w:rsidR="00AE1CBF" w:rsidRDefault="00AE1CBF" w:rsidP="001100CD">
      <w:pPr>
        <w:widowControl w:val="0"/>
        <w:tabs>
          <w:tab w:val="left" w:pos="1830"/>
        </w:tabs>
        <w:jc w:val="both"/>
        <w:rPr>
          <w:snapToGrid w:val="0"/>
          <w:sz w:val="22"/>
          <w:szCs w:val="22"/>
        </w:rPr>
      </w:pPr>
    </w:p>
    <w:p w14:paraId="43BAA0D5" w14:textId="77777777" w:rsidR="00AE1CBF" w:rsidRDefault="00AE1CBF" w:rsidP="001100CD">
      <w:pPr>
        <w:widowControl w:val="0"/>
        <w:tabs>
          <w:tab w:val="left" w:pos="1830"/>
        </w:tabs>
        <w:jc w:val="both"/>
        <w:rPr>
          <w:snapToGrid w:val="0"/>
          <w:sz w:val="22"/>
          <w:szCs w:val="22"/>
        </w:rPr>
      </w:pPr>
      <w:r>
        <w:rPr>
          <w:b/>
          <w:bCs/>
          <w:snapToGrid w:val="0"/>
          <w:sz w:val="22"/>
          <w:szCs w:val="22"/>
        </w:rPr>
        <w:t xml:space="preserve">ESSENTIAL DUTIES AND RESPONSIBILITIES </w:t>
      </w:r>
      <w:r>
        <w:rPr>
          <w:snapToGrid w:val="0"/>
          <w:sz w:val="22"/>
          <w:szCs w:val="22"/>
        </w:rPr>
        <w:t>include the following. Other duties may be assigned.</w:t>
      </w:r>
    </w:p>
    <w:p w14:paraId="69B8EAAF" w14:textId="77777777" w:rsidR="00AE1CBF" w:rsidRDefault="00AE1CBF" w:rsidP="001100CD">
      <w:pPr>
        <w:widowControl w:val="0"/>
        <w:tabs>
          <w:tab w:val="left" w:pos="1830"/>
        </w:tabs>
        <w:jc w:val="both"/>
        <w:rPr>
          <w:snapToGrid w:val="0"/>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20"/>
      </w:tblGrid>
      <w:tr w:rsidR="007F6E59" w:rsidRPr="007F792C" w14:paraId="68170FDC" w14:textId="77777777" w:rsidTr="00ED39BA">
        <w:tc>
          <w:tcPr>
            <w:tcW w:w="9720" w:type="dxa"/>
            <w:vAlign w:val="center"/>
          </w:tcPr>
          <w:p w14:paraId="76103D92" w14:textId="77777777" w:rsidR="007F6E59" w:rsidRPr="007F792C" w:rsidRDefault="007F6E59" w:rsidP="001100CD">
            <w:pPr>
              <w:numPr>
                <w:ilvl w:val="0"/>
                <w:numId w:val="3"/>
              </w:numPr>
              <w:autoSpaceDE/>
              <w:autoSpaceDN/>
              <w:jc w:val="both"/>
              <w:rPr>
                <w:sz w:val="22"/>
                <w:szCs w:val="22"/>
              </w:rPr>
            </w:pPr>
            <w:r w:rsidRPr="007F792C">
              <w:rPr>
                <w:sz w:val="22"/>
                <w:szCs w:val="22"/>
              </w:rPr>
              <w:t>Determines patient needs, develops plan to meet needs, provides nursing services, and reports per State and departmental protocol.</w:t>
            </w:r>
          </w:p>
        </w:tc>
      </w:tr>
      <w:tr w:rsidR="007F6E59" w:rsidRPr="007F792C" w14:paraId="3B642318" w14:textId="77777777" w:rsidTr="00ED39BA">
        <w:tc>
          <w:tcPr>
            <w:tcW w:w="9720" w:type="dxa"/>
            <w:vAlign w:val="center"/>
          </w:tcPr>
          <w:p w14:paraId="57C854A5" w14:textId="7282FE0C" w:rsidR="007F6E59" w:rsidRPr="007F792C" w:rsidRDefault="007F6E59" w:rsidP="001100CD">
            <w:pPr>
              <w:numPr>
                <w:ilvl w:val="0"/>
                <w:numId w:val="3"/>
              </w:numPr>
              <w:autoSpaceDE/>
              <w:autoSpaceDN/>
              <w:jc w:val="both"/>
              <w:rPr>
                <w:sz w:val="22"/>
                <w:szCs w:val="22"/>
              </w:rPr>
            </w:pPr>
            <w:r w:rsidRPr="007F792C">
              <w:rPr>
                <w:sz w:val="22"/>
                <w:szCs w:val="22"/>
              </w:rPr>
              <w:t>Instructs/counsel patient, family, and community in the maintenance of health and prevention of disease</w:t>
            </w:r>
            <w:r w:rsidR="004E7F44">
              <w:rPr>
                <w:sz w:val="22"/>
                <w:szCs w:val="22"/>
              </w:rPr>
              <w:t>.</w:t>
            </w:r>
          </w:p>
        </w:tc>
      </w:tr>
      <w:tr w:rsidR="007F6E59" w:rsidRPr="007F792C" w14:paraId="0EBA5666" w14:textId="77777777" w:rsidTr="00ED39BA">
        <w:tc>
          <w:tcPr>
            <w:tcW w:w="9720" w:type="dxa"/>
            <w:vAlign w:val="center"/>
          </w:tcPr>
          <w:p w14:paraId="0BA331CE" w14:textId="640A3226" w:rsidR="007F6E59" w:rsidRPr="007F792C" w:rsidRDefault="007F6E59" w:rsidP="001100CD">
            <w:pPr>
              <w:numPr>
                <w:ilvl w:val="0"/>
                <w:numId w:val="3"/>
              </w:numPr>
              <w:autoSpaceDE/>
              <w:autoSpaceDN/>
              <w:jc w:val="both"/>
              <w:rPr>
                <w:sz w:val="22"/>
                <w:szCs w:val="22"/>
              </w:rPr>
            </w:pPr>
            <w:r w:rsidRPr="007F792C">
              <w:rPr>
                <w:sz w:val="22"/>
                <w:szCs w:val="22"/>
              </w:rPr>
              <w:t xml:space="preserve">Administers medication/vaccine/contraception </w:t>
            </w:r>
            <w:r w:rsidR="004E7F44">
              <w:rPr>
                <w:sz w:val="22"/>
                <w:szCs w:val="22"/>
              </w:rPr>
              <w:t>per state and departmental protocol/standing orders.</w:t>
            </w:r>
          </w:p>
        </w:tc>
      </w:tr>
      <w:tr w:rsidR="007F6E59" w:rsidRPr="007F792C" w14:paraId="687C39B2" w14:textId="77777777" w:rsidTr="00ED39BA">
        <w:tc>
          <w:tcPr>
            <w:tcW w:w="9720" w:type="dxa"/>
            <w:vAlign w:val="center"/>
          </w:tcPr>
          <w:p w14:paraId="1D914120" w14:textId="77777777" w:rsidR="007F6E59" w:rsidRPr="007F792C" w:rsidRDefault="007F6E59" w:rsidP="001100CD">
            <w:pPr>
              <w:numPr>
                <w:ilvl w:val="0"/>
                <w:numId w:val="3"/>
              </w:numPr>
              <w:autoSpaceDE/>
              <w:autoSpaceDN/>
              <w:jc w:val="both"/>
              <w:rPr>
                <w:sz w:val="22"/>
                <w:szCs w:val="22"/>
              </w:rPr>
            </w:pPr>
            <w:r w:rsidRPr="007F792C">
              <w:rPr>
                <w:sz w:val="22"/>
                <w:szCs w:val="22"/>
              </w:rPr>
              <w:t>Documents and maintains patient charts.</w:t>
            </w:r>
          </w:p>
        </w:tc>
      </w:tr>
      <w:tr w:rsidR="007F6E59" w:rsidRPr="007F792C" w14:paraId="2011321A" w14:textId="77777777" w:rsidTr="00ED39BA">
        <w:tc>
          <w:tcPr>
            <w:tcW w:w="9720" w:type="dxa"/>
            <w:vAlign w:val="center"/>
          </w:tcPr>
          <w:p w14:paraId="00BE500A" w14:textId="77777777" w:rsidR="007F6E59" w:rsidRPr="007F792C" w:rsidRDefault="007F6E59" w:rsidP="001100CD">
            <w:pPr>
              <w:numPr>
                <w:ilvl w:val="0"/>
                <w:numId w:val="3"/>
              </w:numPr>
              <w:autoSpaceDE/>
              <w:autoSpaceDN/>
              <w:jc w:val="both"/>
              <w:rPr>
                <w:sz w:val="22"/>
                <w:szCs w:val="22"/>
              </w:rPr>
            </w:pPr>
            <w:r w:rsidRPr="007F792C">
              <w:rPr>
                <w:sz w:val="22"/>
                <w:szCs w:val="22"/>
              </w:rPr>
              <w:t>Assists community members and other health care facilities to assess, plan for, and provide needed health and related services.</w:t>
            </w:r>
          </w:p>
        </w:tc>
      </w:tr>
      <w:tr w:rsidR="007F6E59" w:rsidRPr="007F792C" w14:paraId="1762102F" w14:textId="77777777" w:rsidTr="00ED39BA">
        <w:tc>
          <w:tcPr>
            <w:tcW w:w="9720" w:type="dxa"/>
            <w:vAlign w:val="center"/>
          </w:tcPr>
          <w:p w14:paraId="4EBBD834" w14:textId="77777777" w:rsidR="007F6E59" w:rsidRPr="007F792C" w:rsidRDefault="007F6E59" w:rsidP="001100CD">
            <w:pPr>
              <w:numPr>
                <w:ilvl w:val="0"/>
                <w:numId w:val="3"/>
              </w:numPr>
              <w:autoSpaceDE/>
              <w:autoSpaceDN/>
              <w:jc w:val="both"/>
              <w:rPr>
                <w:sz w:val="22"/>
                <w:szCs w:val="22"/>
              </w:rPr>
            </w:pPr>
            <w:r w:rsidRPr="007F792C">
              <w:rPr>
                <w:sz w:val="22"/>
                <w:szCs w:val="22"/>
              </w:rPr>
              <w:t>Provides mandated follow-up to abnormal lab/physical findings per State protocol.</w:t>
            </w:r>
          </w:p>
        </w:tc>
      </w:tr>
      <w:tr w:rsidR="007F6E59" w:rsidRPr="007F792C" w14:paraId="10847214" w14:textId="77777777" w:rsidTr="00ED39BA">
        <w:tc>
          <w:tcPr>
            <w:tcW w:w="9720" w:type="dxa"/>
            <w:vAlign w:val="center"/>
          </w:tcPr>
          <w:p w14:paraId="2813893B" w14:textId="77777777" w:rsidR="007F6E59" w:rsidRPr="007F792C" w:rsidRDefault="007F6E59" w:rsidP="001100CD">
            <w:pPr>
              <w:numPr>
                <w:ilvl w:val="0"/>
                <w:numId w:val="3"/>
              </w:numPr>
              <w:autoSpaceDE/>
              <w:autoSpaceDN/>
              <w:jc w:val="both"/>
              <w:rPr>
                <w:sz w:val="22"/>
                <w:szCs w:val="22"/>
              </w:rPr>
            </w:pPr>
            <w:r w:rsidRPr="007F792C">
              <w:rPr>
                <w:sz w:val="22"/>
                <w:szCs w:val="22"/>
              </w:rPr>
              <w:t>Provides option counseling for contraception and pregnancy, including the administration of emergency contraception.</w:t>
            </w:r>
          </w:p>
        </w:tc>
      </w:tr>
      <w:tr w:rsidR="007F6E59" w:rsidRPr="007F792C" w14:paraId="15F9EDF6" w14:textId="77777777" w:rsidTr="00ED39BA">
        <w:tc>
          <w:tcPr>
            <w:tcW w:w="9720" w:type="dxa"/>
            <w:vAlign w:val="center"/>
          </w:tcPr>
          <w:p w14:paraId="44193458" w14:textId="77777777" w:rsidR="007F6E59" w:rsidRPr="007F792C" w:rsidRDefault="007F6E59" w:rsidP="001100CD">
            <w:pPr>
              <w:numPr>
                <w:ilvl w:val="0"/>
                <w:numId w:val="3"/>
              </w:numPr>
              <w:autoSpaceDE/>
              <w:autoSpaceDN/>
              <w:jc w:val="both"/>
              <w:rPr>
                <w:sz w:val="22"/>
                <w:szCs w:val="22"/>
              </w:rPr>
            </w:pPr>
            <w:r w:rsidRPr="007F792C">
              <w:rPr>
                <w:sz w:val="22"/>
                <w:szCs w:val="22"/>
              </w:rPr>
              <w:t xml:space="preserve">Responsible for staying current with changing public health information with a focus on immunizations, </w:t>
            </w:r>
            <w:r w:rsidR="00CA3980">
              <w:rPr>
                <w:sz w:val="22"/>
                <w:szCs w:val="22"/>
              </w:rPr>
              <w:t>WIC, communicable disease</w:t>
            </w:r>
            <w:r w:rsidRPr="007F792C">
              <w:rPr>
                <w:sz w:val="22"/>
                <w:szCs w:val="22"/>
              </w:rPr>
              <w:t>, and family planning issues.</w:t>
            </w:r>
          </w:p>
        </w:tc>
      </w:tr>
      <w:tr w:rsidR="007F6E59" w:rsidRPr="007F792C" w14:paraId="709FEB2E" w14:textId="77777777" w:rsidTr="00ED39BA">
        <w:tc>
          <w:tcPr>
            <w:tcW w:w="9720" w:type="dxa"/>
            <w:vAlign w:val="center"/>
          </w:tcPr>
          <w:p w14:paraId="302AAF9D" w14:textId="77777777" w:rsidR="007F6E59" w:rsidRPr="007F792C" w:rsidRDefault="007F6E59" w:rsidP="001100CD">
            <w:pPr>
              <w:numPr>
                <w:ilvl w:val="0"/>
                <w:numId w:val="3"/>
              </w:numPr>
              <w:autoSpaceDE/>
              <w:autoSpaceDN/>
              <w:jc w:val="both"/>
              <w:rPr>
                <w:sz w:val="22"/>
                <w:szCs w:val="22"/>
              </w:rPr>
            </w:pPr>
            <w:r w:rsidRPr="007F792C">
              <w:rPr>
                <w:sz w:val="22"/>
                <w:szCs w:val="22"/>
              </w:rPr>
              <w:t>Assist with marketing and public relations functions.</w:t>
            </w:r>
          </w:p>
        </w:tc>
      </w:tr>
      <w:tr w:rsidR="007F6E59" w:rsidRPr="007F792C" w14:paraId="36AF6C95" w14:textId="77777777" w:rsidTr="00ED39BA">
        <w:tc>
          <w:tcPr>
            <w:tcW w:w="9720" w:type="dxa"/>
            <w:vAlign w:val="center"/>
          </w:tcPr>
          <w:p w14:paraId="420E390D" w14:textId="77777777" w:rsidR="007F6E59" w:rsidRPr="007F792C" w:rsidRDefault="007F6E59" w:rsidP="001100CD">
            <w:pPr>
              <w:numPr>
                <w:ilvl w:val="0"/>
                <w:numId w:val="3"/>
              </w:numPr>
              <w:autoSpaceDE/>
              <w:autoSpaceDN/>
              <w:jc w:val="both"/>
              <w:rPr>
                <w:sz w:val="22"/>
                <w:szCs w:val="22"/>
              </w:rPr>
            </w:pPr>
            <w:r w:rsidRPr="007F792C">
              <w:rPr>
                <w:sz w:val="22"/>
                <w:szCs w:val="22"/>
              </w:rPr>
              <w:t>Assist with local policy and standing order development.</w:t>
            </w:r>
          </w:p>
        </w:tc>
      </w:tr>
      <w:tr w:rsidR="007F6E59" w:rsidRPr="007F792C" w14:paraId="1CD28CF2" w14:textId="77777777" w:rsidTr="00ED39BA">
        <w:tc>
          <w:tcPr>
            <w:tcW w:w="9720" w:type="dxa"/>
            <w:vAlign w:val="center"/>
          </w:tcPr>
          <w:p w14:paraId="730B8AA3" w14:textId="77777777" w:rsidR="007F6E59" w:rsidRPr="007F792C" w:rsidRDefault="007F6E59" w:rsidP="001100CD">
            <w:pPr>
              <w:numPr>
                <w:ilvl w:val="0"/>
                <w:numId w:val="3"/>
              </w:numPr>
              <w:autoSpaceDE/>
              <w:autoSpaceDN/>
              <w:jc w:val="both"/>
              <w:rPr>
                <w:sz w:val="22"/>
                <w:szCs w:val="22"/>
              </w:rPr>
            </w:pPr>
            <w:r w:rsidRPr="007F792C">
              <w:rPr>
                <w:sz w:val="22"/>
                <w:szCs w:val="22"/>
              </w:rPr>
              <w:t>Responsible for ordering and maintaining supplies for the Family Planning clinic.</w:t>
            </w:r>
          </w:p>
        </w:tc>
      </w:tr>
      <w:tr w:rsidR="007F6E59" w:rsidRPr="007F792C" w14:paraId="4BD0403C" w14:textId="77777777" w:rsidTr="00ED39BA">
        <w:tc>
          <w:tcPr>
            <w:tcW w:w="9720" w:type="dxa"/>
            <w:vAlign w:val="center"/>
          </w:tcPr>
          <w:p w14:paraId="5475F1F6" w14:textId="77777777" w:rsidR="007F6E59" w:rsidRPr="007F792C" w:rsidRDefault="007F6E59" w:rsidP="001100CD">
            <w:pPr>
              <w:numPr>
                <w:ilvl w:val="0"/>
                <w:numId w:val="3"/>
              </w:numPr>
              <w:autoSpaceDE/>
              <w:autoSpaceDN/>
              <w:jc w:val="both"/>
              <w:rPr>
                <w:sz w:val="22"/>
                <w:szCs w:val="22"/>
              </w:rPr>
            </w:pPr>
            <w:r w:rsidRPr="007F792C">
              <w:rPr>
                <w:sz w:val="22"/>
                <w:szCs w:val="22"/>
              </w:rPr>
              <w:t>Responsible for ordering and maintaining immunization vaccine and supplies.</w:t>
            </w:r>
          </w:p>
        </w:tc>
      </w:tr>
      <w:tr w:rsidR="00CA3980" w:rsidRPr="007F792C" w14:paraId="36AC4F48" w14:textId="77777777" w:rsidTr="00ED39BA">
        <w:tc>
          <w:tcPr>
            <w:tcW w:w="9720" w:type="dxa"/>
            <w:vAlign w:val="center"/>
          </w:tcPr>
          <w:p w14:paraId="0F3D1DC9" w14:textId="23BBFED7" w:rsidR="00CA3980" w:rsidRPr="007F792C" w:rsidRDefault="00CA3980" w:rsidP="001100CD">
            <w:pPr>
              <w:numPr>
                <w:ilvl w:val="0"/>
                <w:numId w:val="3"/>
              </w:numPr>
              <w:autoSpaceDE/>
              <w:autoSpaceDN/>
              <w:jc w:val="both"/>
              <w:rPr>
                <w:sz w:val="22"/>
                <w:szCs w:val="22"/>
              </w:rPr>
            </w:pPr>
            <w:r>
              <w:rPr>
                <w:sz w:val="22"/>
                <w:szCs w:val="22"/>
              </w:rPr>
              <w:t xml:space="preserve">Responsible for </w:t>
            </w:r>
            <w:proofErr w:type="spellStart"/>
            <w:r>
              <w:rPr>
                <w:sz w:val="22"/>
                <w:szCs w:val="22"/>
              </w:rPr>
              <w:t>ImMTrax</w:t>
            </w:r>
            <w:proofErr w:type="spellEnd"/>
            <w:r w:rsidR="00ED39BA">
              <w:rPr>
                <w:sz w:val="22"/>
                <w:szCs w:val="22"/>
              </w:rPr>
              <w:t xml:space="preserve">, MIDIS, Ahlers, and CDD </w:t>
            </w:r>
            <w:r>
              <w:rPr>
                <w:sz w:val="22"/>
                <w:szCs w:val="22"/>
              </w:rPr>
              <w:t>data input.</w:t>
            </w:r>
          </w:p>
        </w:tc>
      </w:tr>
      <w:tr w:rsidR="00CA3980" w:rsidRPr="007F792C" w14:paraId="0AA0BA6A" w14:textId="77777777" w:rsidTr="00ED39BA">
        <w:tc>
          <w:tcPr>
            <w:tcW w:w="9720" w:type="dxa"/>
            <w:vAlign w:val="center"/>
          </w:tcPr>
          <w:p w14:paraId="0B6A5DE4" w14:textId="77777777" w:rsidR="00CA3980" w:rsidRDefault="002720DA" w:rsidP="001100CD">
            <w:pPr>
              <w:numPr>
                <w:ilvl w:val="0"/>
                <w:numId w:val="3"/>
              </w:numPr>
              <w:autoSpaceDE/>
              <w:autoSpaceDN/>
              <w:jc w:val="both"/>
              <w:rPr>
                <w:sz w:val="22"/>
                <w:szCs w:val="22"/>
              </w:rPr>
            </w:pPr>
            <w:r>
              <w:rPr>
                <w:sz w:val="22"/>
                <w:szCs w:val="22"/>
              </w:rPr>
              <w:t>Responsible for WIC CPA (Competent Professional Authority) duties and ordering/maintaining WIC supplies.</w:t>
            </w:r>
          </w:p>
        </w:tc>
      </w:tr>
      <w:tr w:rsidR="007F6E59" w:rsidRPr="007F792C" w14:paraId="7AD1F93B" w14:textId="77777777" w:rsidTr="00ED39BA">
        <w:tc>
          <w:tcPr>
            <w:tcW w:w="9720" w:type="dxa"/>
            <w:vAlign w:val="center"/>
          </w:tcPr>
          <w:p w14:paraId="531C2C07" w14:textId="77777777" w:rsidR="007F6E59" w:rsidRPr="007F792C" w:rsidRDefault="007F6E59" w:rsidP="001100CD">
            <w:pPr>
              <w:numPr>
                <w:ilvl w:val="0"/>
                <w:numId w:val="3"/>
              </w:numPr>
              <w:autoSpaceDE/>
              <w:autoSpaceDN/>
              <w:jc w:val="both"/>
              <w:rPr>
                <w:sz w:val="22"/>
                <w:szCs w:val="22"/>
              </w:rPr>
            </w:pPr>
            <w:r w:rsidRPr="007F792C">
              <w:rPr>
                <w:sz w:val="22"/>
                <w:szCs w:val="22"/>
              </w:rPr>
              <w:t>Obtain training on public health emergency planning and participate in exercises per Director’s request.</w:t>
            </w:r>
          </w:p>
        </w:tc>
      </w:tr>
      <w:tr w:rsidR="007F6E59" w:rsidRPr="007F792C" w14:paraId="6BC3CE8B" w14:textId="77777777" w:rsidTr="00ED39BA">
        <w:tc>
          <w:tcPr>
            <w:tcW w:w="9720" w:type="dxa"/>
            <w:vAlign w:val="center"/>
          </w:tcPr>
          <w:p w14:paraId="645353D4" w14:textId="1EB046CA" w:rsidR="007F6E59" w:rsidRPr="007F792C" w:rsidRDefault="002720DA" w:rsidP="001100CD">
            <w:pPr>
              <w:numPr>
                <w:ilvl w:val="0"/>
                <w:numId w:val="3"/>
              </w:numPr>
              <w:autoSpaceDE/>
              <w:autoSpaceDN/>
              <w:jc w:val="both"/>
              <w:rPr>
                <w:sz w:val="22"/>
                <w:szCs w:val="22"/>
              </w:rPr>
            </w:pPr>
            <w:r>
              <w:rPr>
                <w:sz w:val="22"/>
                <w:szCs w:val="22"/>
              </w:rPr>
              <w:t xml:space="preserve">Responsible for </w:t>
            </w:r>
            <w:r w:rsidR="007F6E59" w:rsidRPr="007F792C">
              <w:rPr>
                <w:sz w:val="22"/>
                <w:szCs w:val="22"/>
              </w:rPr>
              <w:t>IAP</w:t>
            </w:r>
            <w:r>
              <w:rPr>
                <w:sz w:val="22"/>
                <w:szCs w:val="22"/>
              </w:rPr>
              <w:t xml:space="preserve"> (Immunization Action Plan)</w:t>
            </w:r>
            <w:r w:rsidR="007F6E59" w:rsidRPr="007F792C">
              <w:rPr>
                <w:sz w:val="22"/>
                <w:szCs w:val="22"/>
              </w:rPr>
              <w:t xml:space="preserve"> grant</w:t>
            </w:r>
            <w:r w:rsidR="00ED39BA">
              <w:rPr>
                <w:sz w:val="22"/>
                <w:szCs w:val="22"/>
              </w:rPr>
              <w:t xml:space="preserve"> activities</w:t>
            </w:r>
            <w:r w:rsidR="007F6E59" w:rsidRPr="007F792C">
              <w:rPr>
                <w:sz w:val="22"/>
                <w:szCs w:val="22"/>
              </w:rPr>
              <w:t>.</w:t>
            </w:r>
          </w:p>
        </w:tc>
      </w:tr>
      <w:tr w:rsidR="007F6E59" w:rsidRPr="007F792C" w14:paraId="58EA904A" w14:textId="77777777" w:rsidTr="00ED39BA">
        <w:tc>
          <w:tcPr>
            <w:tcW w:w="9720" w:type="dxa"/>
            <w:vAlign w:val="center"/>
          </w:tcPr>
          <w:p w14:paraId="51D7A53A" w14:textId="413DAFEF" w:rsidR="004E7F44" w:rsidRPr="004E7F44" w:rsidRDefault="00385522" w:rsidP="004E7F44">
            <w:pPr>
              <w:pStyle w:val="ListParagraph"/>
              <w:numPr>
                <w:ilvl w:val="0"/>
                <w:numId w:val="3"/>
              </w:numPr>
              <w:jc w:val="both"/>
              <w:rPr>
                <w:sz w:val="22"/>
                <w:szCs w:val="22"/>
              </w:rPr>
            </w:pPr>
            <w:r w:rsidRPr="004E7F44">
              <w:rPr>
                <w:sz w:val="22"/>
                <w:szCs w:val="22"/>
              </w:rPr>
              <w:t>Participate in quality improvement activities.</w:t>
            </w:r>
          </w:p>
        </w:tc>
      </w:tr>
      <w:tr w:rsidR="004E7F44" w:rsidRPr="007F792C" w14:paraId="1892EA50" w14:textId="77777777" w:rsidTr="00ED39BA">
        <w:tc>
          <w:tcPr>
            <w:tcW w:w="9720" w:type="dxa"/>
            <w:vAlign w:val="center"/>
          </w:tcPr>
          <w:p w14:paraId="104094A3" w14:textId="5FA090F3" w:rsidR="004E7F44" w:rsidRPr="004E7F44" w:rsidRDefault="004E7F44" w:rsidP="004E7F44">
            <w:pPr>
              <w:pStyle w:val="ListParagraph"/>
              <w:numPr>
                <w:ilvl w:val="0"/>
                <w:numId w:val="3"/>
              </w:numPr>
              <w:jc w:val="both"/>
              <w:rPr>
                <w:sz w:val="22"/>
                <w:szCs w:val="22"/>
              </w:rPr>
            </w:pPr>
            <w:r>
              <w:rPr>
                <w:sz w:val="22"/>
                <w:szCs w:val="22"/>
              </w:rPr>
              <w:t>Responsible for advising/leading the Breastfeeding Peer Counselor.</w:t>
            </w:r>
          </w:p>
        </w:tc>
      </w:tr>
      <w:tr w:rsidR="00385522" w:rsidRPr="007F792C" w14:paraId="6E125E13" w14:textId="77777777" w:rsidTr="00ED39BA">
        <w:tc>
          <w:tcPr>
            <w:tcW w:w="9720" w:type="dxa"/>
            <w:vAlign w:val="center"/>
          </w:tcPr>
          <w:p w14:paraId="39AE4824" w14:textId="355B9AEC" w:rsidR="00385522" w:rsidRDefault="00385522" w:rsidP="001100CD">
            <w:pPr>
              <w:ind w:left="720" w:hanging="378"/>
              <w:jc w:val="both"/>
              <w:rPr>
                <w:sz w:val="22"/>
                <w:szCs w:val="22"/>
              </w:rPr>
            </w:pPr>
            <w:r>
              <w:rPr>
                <w:sz w:val="22"/>
                <w:szCs w:val="22"/>
              </w:rPr>
              <w:t xml:space="preserve">17.  </w:t>
            </w:r>
            <w:r w:rsidR="00ED39BA">
              <w:rPr>
                <w:sz w:val="22"/>
                <w:szCs w:val="22"/>
              </w:rPr>
              <w:t>Responsible for</w:t>
            </w:r>
            <w:r>
              <w:rPr>
                <w:sz w:val="22"/>
                <w:szCs w:val="22"/>
              </w:rPr>
              <w:t xml:space="preserve"> communicable disease investigation</w:t>
            </w:r>
            <w:r w:rsidR="004E7F44">
              <w:rPr>
                <w:sz w:val="22"/>
                <w:szCs w:val="22"/>
              </w:rPr>
              <w:t>/</w:t>
            </w:r>
            <w:r>
              <w:rPr>
                <w:sz w:val="22"/>
                <w:szCs w:val="22"/>
              </w:rPr>
              <w:t>follow up</w:t>
            </w:r>
            <w:r w:rsidR="004E7F44">
              <w:rPr>
                <w:sz w:val="22"/>
                <w:szCs w:val="22"/>
              </w:rPr>
              <w:t xml:space="preserve"> and STI testing and treatment.</w:t>
            </w:r>
          </w:p>
        </w:tc>
      </w:tr>
    </w:tbl>
    <w:p w14:paraId="51AFE64D" w14:textId="77777777" w:rsidR="00A420F5" w:rsidRDefault="00A420F5" w:rsidP="001100CD">
      <w:pPr>
        <w:widowControl w:val="0"/>
        <w:tabs>
          <w:tab w:val="left" w:pos="1830"/>
        </w:tabs>
        <w:jc w:val="both"/>
        <w:rPr>
          <w:snapToGrid w:val="0"/>
          <w:sz w:val="22"/>
          <w:szCs w:val="22"/>
        </w:rPr>
      </w:pPr>
    </w:p>
    <w:p w14:paraId="0790F99B" w14:textId="77777777" w:rsidR="00AE1CBF" w:rsidRDefault="00AE1CBF" w:rsidP="001100CD">
      <w:pPr>
        <w:widowControl w:val="0"/>
        <w:tabs>
          <w:tab w:val="left" w:pos="1830"/>
        </w:tabs>
        <w:jc w:val="both"/>
        <w:rPr>
          <w:b/>
          <w:bCs/>
          <w:snapToGrid w:val="0"/>
          <w:sz w:val="22"/>
          <w:szCs w:val="22"/>
        </w:rPr>
      </w:pPr>
      <w:r>
        <w:rPr>
          <w:b/>
          <w:bCs/>
          <w:snapToGrid w:val="0"/>
          <w:sz w:val="22"/>
          <w:szCs w:val="22"/>
        </w:rPr>
        <w:t>SUPERVISORY RESPONSIBILITIES</w:t>
      </w:r>
    </w:p>
    <w:p w14:paraId="5FC472F8" w14:textId="71B4D961" w:rsidR="00AE1CBF" w:rsidRDefault="00AE1CBF" w:rsidP="001100CD">
      <w:pPr>
        <w:widowControl w:val="0"/>
        <w:tabs>
          <w:tab w:val="left" w:pos="1830"/>
        </w:tabs>
        <w:jc w:val="both"/>
        <w:rPr>
          <w:snapToGrid w:val="0"/>
          <w:sz w:val="22"/>
          <w:szCs w:val="22"/>
        </w:rPr>
      </w:pPr>
      <w:r>
        <w:rPr>
          <w:snapToGrid w:val="0"/>
          <w:sz w:val="22"/>
          <w:szCs w:val="22"/>
        </w:rPr>
        <w:t>In the event when the D</w:t>
      </w:r>
      <w:r w:rsidR="002720DA">
        <w:rPr>
          <w:snapToGrid w:val="0"/>
          <w:sz w:val="22"/>
          <w:szCs w:val="22"/>
        </w:rPr>
        <w:t>irector is absent, the public</w:t>
      </w:r>
      <w:r>
        <w:rPr>
          <w:snapToGrid w:val="0"/>
          <w:sz w:val="22"/>
          <w:szCs w:val="22"/>
        </w:rPr>
        <w:t xml:space="preserve"> health nurse will manage any necessary public health concerns, problems, or events within the organization's policies and applicable laws. </w:t>
      </w:r>
    </w:p>
    <w:p w14:paraId="3054DA13" w14:textId="24C72517" w:rsidR="00AE1CBF" w:rsidRDefault="00AE1CBF" w:rsidP="001100CD">
      <w:pPr>
        <w:pStyle w:val="Heading1"/>
        <w:jc w:val="both"/>
      </w:pPr>
      <w:r>
        <w:lastRenderedPageBreak/>
        <w:t>CORE COMPETENCIES</w:t>
      </w:r>
    </w:p>
    <w:p w14:paraId="11CD298E" w14:textId="40BAF703" w:rsidR="004E7F44" w:rsidRDefault="00DA5BB3" w:rsidP="00DA5BB3">
      <w:pPr>
        <w:jc w:val="both"/>
        <w:rPr>
          <w:sz w:val="22"/>
          <w:szCs w:val="22"/>
        </w:rPr>
      </w:pPr>
      <w:r w:rsidRPr="004E7F44">
        <w:rPr>
          <w:sz w:val="22"/>
          <w:szCs w:val="22"/>
        </w:rPr>
        <w:t>Professionalism</w:t>
      </w:r>
      <w:r w:rsidR="004E7F44" w:rsidRPr="004E7F44">
        <w:rPr>
          <w:sz w:val="22"/>
          <w:szCs w:val="22"/>
        </w:rPr>
        <w:t xml:space="preserve">: </w:t>
      </w:r>
      <w:r w:rsidR="00C71603">
        <w:rPr>
          <w:sz w:val="22"/>
          <w:szCs w:val="22"/>
        </w:rPr>
        <w:t xml:space="preserve"> </w:t>
      </w:r>
      <w:r>
        <w:rPr>
          <w:sz w:val="22"/>
          <w:szCs w:val="22"/>
        </w:rPr>
        <w:t>Professionalism is how you conduct yourself during your business affairs. True professionals possess a number of important characteristics:</w:t>
      </w:r>
    </w:p>
    <w:p w14:paraId="5FA3108B" w14:textId="1AEAC6E8" w:rsidR="00DA5BB3" w:rsidRDefault="00DA5BB3" w:rsidP="00DA5BB3">
      <w:pPr>
        <w:pStyle w:val="ListParagraph"/>
        <w:numPr>
          <w:ilvl w:val="0"/>
          <w:numId w:val="4"/>
        </w:numPr>
        <w:jc w:val="both"/>
        <w:rPr>
          <w:sz w:val="22"/>
          <w:szCs w:val="22"/>
        </w:rPr>
      </w:pPr>
      <w:r>
        <w:rPr>
          <w:sz w:val="22"/>
          <w:szCs w:val="22"/>
        </w:rPr>
        <w:t>Dress for Success</w:t>
      </w:r>
    </w:p>
    <w:p w14:paraId="3BDD6502" w14:textId="7919CFCA" w:rsidR="00DA5BB3" w:rsidRDefault="00DA5BB3" w:rsidP="00DA5BB3">
      <w:pPr>
        <w:pStyle w:val="ListParagraph"/>
        <w:numPr>
          <w:ilvl w:val="0"/>
          <w:numId w:val="4"/>
        </w:numPr>
        <w:jc w:val="both"/>
        <w:rPr>
          <w:sz w:val="22"/>
          <w:szCs w:val="22"/>
        </w:rPr>
      </w:pPr>
      <w:r>
        <w:rPr>
          <w:sz w:val="22"/>
          <w:szCs w:val="22"/>
        </w:rPr>
        <w:t>Confident, Not Cocky</w:t>
      </w:r>
    </w:p>
    <w:p w14:paraId="6E457AE8" w14:textId="71081E3A" w:rsidR="00DA5BB3" w:rsidRDefault="00DA5BB3" w:rsidP="00DA5BB3">
      <w:pPr>
        <w:pStyle w:val="ListParagraph"/>
        <w:numPr>
          <w:ilvl w:val="0"/>
          <w:numId w:val="4"/>
        </w:numPr>
        <w:jc w:val="both"/>
        <w:rPr>
          <w:sz w:val="22"/>
          <w:szCs w:val="22"/>
        </w:rPr>
      </w:pPr>
      <w:r>
        <w:rPr>
          <w:sz w:val="22"/>
          <w:szCs w:val="22"/>
        </w:rPr>
        <w:t>Do What You Say You Will Do</w:t>
      </w:r>
    </w:p>
    <w:p w14:paraId="5F7C7840" w14:textId="3E5FBA29" w:rsidR="00DA5BB3" w:rsidRDefault="00DA5BB3" w:rsidP="00DA5BB3">
      <w:pPr>
        <w:pStyle w:val="ListParagraph"/>
        <w:numPr>
          <w:ilvl w:val="0"/>
          <w:numId w:val="4"/>
        </w:numPr>
        <w:jc w:val="both"/>
        <w:rPr>
          <w:sz w:val="22"/>
          <w:szCs w:val="22"/>
        </w:rPr>
      </w:pPr>
      <w:r>
        <w:rPr>
          <w:sz w:val="22"/>
          <w:szCs w:val="22"/>
        </w:rPr>
        <w:t>Be an Expert in Your Field</w:t>
      </w:r>
    </w:p>
    <w:p w14:paraId="797598E6" w14:textId="1D12A69B" w:rsidR="00DA5BB3" w:rsidRDefault="00DA5BB3" w:rsidP="00DA5BB3">
      <w:pPr>
        <w:pStyle w:val="ListParagraph"/>
        <w:numPr>
          <w:ilvl w:val="0"/>
          <w:numId w:val="4"/>
        </w:numPr>
        <w:jc w:val="both"/>
        <w:rPr>
          <w:sz w:val="22"/>
          <w:szCs w:val="22"/>
        </w:rPr>
      </w:pPr>
      <w:r>
        <w:rPr>
          <w:sz w:val="22"/>
          <w:szCs w:val="22"/>
        </w:rPr>
        <w:t>Behave Morally and Ethically</w:t>
      </w:r>
    </w:p>
    <w:p w14:paraId="6F8E3E7B" w14:textId="76476670" w:rsidR="00DA5BB3" w:rsidRDefault="00DA5BB3" w:rsidP="00DA5BB3">
      <w:pPr>
        <w:pStyle w:val="ListParagraph"/>
        <w:numPr>
          <w:ilvl w:val="0"/>
          <w:numId w:val="4"/>
        </w:numPr>
        <w:jc w:val="both"/>
        <w:rPr>
          <w:sz w:val="22"/>
          <w:szCs w:val="22"/>
        </w:rPr>
      </w:pPr>
      <w:r>
        <w:rPr>
          <w:sz w:val="22"/>
          <w:szCs w:val="22"/>
        </w:rPr>
        <w:t>Maintain Your Poise</w:t>
      </w:r>
    </w:p>
    <w:p w14:paraId="4F1AF17A" w14:textId="6A376C7F" w:rsidR="00DA5BB3" w:rsidRDefault="00DA5BB3" w:rsidP="00DA5BB3">
      <w:pPr>
        <w:pStyle w:val="ListParagraph"/>
        <w:numPr>
          <w:ilvl w:val="0"/>
          <w:numId w:val="4"/>
        </w:numPr>
        <w:jc w:val="both"/>
        <w:rPr>
          <w:sz w:val="22"/>
          <w:szCs w:val="22"/>
        </w:rPr>
      </w:pPr>
      <w:r>
        <w:rPr>
          <w:sz w:val="22"/>
          <w:szCs w:val="22"/>
        </w:rPr>
        <w:t>Have Good Phone Etiquette</w:t>
      </w:r>
    </w:p>
    <w:p w14:paraId="6B4A4277" w14:textId="0F262AD8" w:rsidR="00DA5BB3" w:rsidRDefault="00DA5BB3" w:rsidP="00DA5BB3">
      <w:pPr>
        <w:pStyle w:val="ListParagraph"/>
        <w:numPr>
          <w:ilvl w:val="0"/>
          <w:numId w:val="4"/>
        </w:numPr>
        <w:jc w:val="both"/>
        <w:rPr>
          <w:sz w:val="22"/>
          <w:szCs w:val="22"/>
        </w:rPr>
      </w:pPr>
      <w:r>
        <w:rPr>
          <w:sz w:val="22"/>
          <w:szCs w:val="22"/>
        </w:rPr>
        <w:t>Strike the Right Tone</w:t>
      </w:r>
    </w:p>
    <w:p w14:paraId="46465704" w14:textId="7AA94878" w:rsidR="00DA5BB3" w:rsidRDefault="00DA5BB3" w:rsidP="00DA5BB3">
      <w:pPr>
        <w:pStyle w:val="ListParagraph"/>
        <w:numPr>
          <w:ilvl w:val="0"/>
          <w:numId w:val="4"/>
        </w:numPr>
        <w:jc w:val="both"/>
        <w:rPr>
          <w:sz w:val="22"/>
          <w:szCs w:val="22"/>
        </w:rPr>
      </w:pPr>
      <w:r>
        <w:rPr>
          <w:sz w:val="22"/>
          <w:szCs w:val="22"/>
        </w:rPr>
        <w:t>Be Structured and Organized</w:t>
      </w:r>
    </w:p>
    <w:p w14:paraId="4B4E26B8" w14:textId="2CEAA5C3" w:rsidR="00DA5BB3" w:rsidRPr="00DA5BB3" w:rsidRDefault="00DA5BB3" w:rsidP="00DA5BB3">
      <w:pPr>
        <w:pStyle w:val="ListParagraph"/>
        <w:numPr>
          <w:ilvl w:val="0"/>
          <w:numId w:val="4"/>
        </w:numPr>
        <w:jc w:val="both"/>
        <w:rPr>
          <w:sz w:val="22"/>
          <w:szCs w:val="22"/>
        </w:rPr>
      </w:pPr>
      <w:r>
        <w:rPr>
          <w:sz w:val="22"/>
          <w:szCs w:val="22"/>
        </w:rPr>
        <w:t>Own Up to Mistakes</w:t>
      </w:r>
    </w:p>
    <w:p w14:paraId="0DD188CE" w14:textId="77777777" w:rsidR="00DA5BB3" w:rsidRDefault="00DA5BB3" w:rsidP="001100CD">
      <w:pPr>
        <w:pStyle w:val="BodyText"/>
        <w:jc w:val="both"/>
      </w:pPr>
    </w:p>
    <w:p w14:paraId="423EDD53" w14:textId="2C31CEA6" w:rsidR="00AE1CBF" w:rsidRDefault="00AE1CBF" w:rsidP="001100CD">
      <w:pPr>
        <w:pStyle w:val="BodyText"/>
        <w:jc w:val="both"/>
      </w:pPr>
      <w:r>
        <w:t>Quality:  Supports improvement and innovation in the workplace.  Demonstrate</w:t>
      </w:r>
      <w:r w:rsidR="00A420F5">
        <w:t xml:space="preserve">s awareness of and supports </w:t>
      </w:r>
      <w:r>
        <w:t>departmental and operating uni</w:t>
      </w:r>
      <w:r w:rsidR="00791D2B">
        <w:t xml:space="preserve">t goals.  Accuracy. </w:t>
      </w:r>
      <w:r>
        <w:t xml:space="preserve"> Uses feedback to improve performance.</w:t>
      </w:r>
    </w:p>
    <w:p w14:paraId="00BD8B81" w14:textId="77777777" w:rsidR="00AE1CBF" w:rsidRDefault="00AE1CBF" w:rsidP="001100CD">
      <w:pPr>
        <w:widowControl w:val="0"/>
        <w:tabs>
          <w:tab w:val="left" w:pos="1830"/>
        </w:tabs>
        <w:jc w:val="both"/>
        <w:rPr>
          <w:snapToGrid w:val="0"/>
          <w:sz w:val="22"/>
          <w:szCs w:val="22"/>
        </w:rPr>
      </w:pPr>
    </w:p>
    <w:p w14:paraId="029D78E2" w14:textId="77777777" w:rsidR="00AE1CBF" w:rsidRDefault="00AE1CBF" w:rsidP="001100CD">
      <w:pPr>
        <w:widowControl w:val="0"/>
        <w:tabs>
          <w:tab w:val="left" w:pos="1830"/>
        </w:tabs>
        <w:jc w:val="both"/>
        <w:rPr>
          <w:snapToGrid w:val="0"/>
          <w:sz w:val="22"/>
          <w:szCs w:val="22"/>
        </w:rPr>
      </w:pPr>
      <w:r>
        <w:rPr>
          <w:snapToGrid w:val="0"/>
          <w:sz w:val="22"/>
          <w:szCs w:val="22"/>
        </w:rPr>
        <w:t>Job Knowledge: Skills.  Ability to learn.  Keeps abreast of current developments.  Understands how job relates to others.  Uses resources efficiently.</w:t>
      </w:r>
    </w:p>
    <w:p w14:paraId="6E331F3C" w14:textId="77777777" w:rsidR="00AE1CBF" w:rsidRDefault="00AE1CBF" w:rsidP="001100CD">
      <w:pPr>
        <w:widowControl w:val="0"/>
        <w:tabs>
          <w:tab w:val="left" w:pos="1830"/>
        </w:tabs>
        <w:jc w:val="both"/>
        <w:rPr>
          <w:snapToGrid w:val="0"/>
          <w:sz w:val="22"/>
          <w:szCs w:val="22"/>
        </w:rPr>
      </w:pPr>
    </w:p>
    <w:p w14:paraId="3A4241C9" w14:textId="77777777" w:rsidR="00AE1CBF" w:rsidRDefault="00AE1CBF" w:rsidP="001100CD">
      <w:pPr>
        <w:widowControl w:val="0"/>
        <w:tabs>
          <w:tab w:val="left" w:pos="1830"/>
        </w:tabs>
        <w:jc w:val="both"/>
        <w:rPr>
          <w:snapToGrid w:val="0"/>
          <w:sz w:val="22"/>
          <w:szCs w:val="22"/>
        </w:rPr>
      </w:pPr>
      <w:r>
        <w:rPr>
          <w:snapToGrid w:val="0"/>
          <w:sz w:val="22"/>
          <w:szCs w:val="22"/>
        </w:rPr>
        <w:t>Problem Solving: Teamwork.  Takes initiative to identify and solve problems.  Identifies problems in a timely manner.  Analyzes and develops alternative solutions.  Resolves problems early and works well in groups.</w:t>
      </w:r>
    </w:p>
    <w:p w14:paraId="1AE2866D" w14:textId="77777777" w:rsidR="002720DA" w:rsidRDefault="002720DA" w:rsidP="001100CD">
      <w:pPr>
        <w:widowControl w:val="0"/>
        <w:tabs>
          <w:tab w:val="left" w:pos="1830"/>
        </w:tabs>
        <w:jc w:val="both"/>
        <w:rPr>
          <w:snapToGrid w:val="0"/>
          <w:sz w:val="22"/>
          <w:szCs w:val="22"/>
        </w:rPr>
      </w:pPr>
    </w:p>
    <w:p w14:paraId="7F4BC53B" w14:textId="77777777" w:rsidR="00AE1CBF" w:rsidRDefault="00AE1CBF" w:rsidP="001100CD">
      <w:pPr>
        <w:widowControl w:val="0"/>
        <w:tabs>
          <w:tab w:val="left" w:pos="1830"/>
        </w:tabs>
        <w:jc w:val="both"/>
        <w:rPr>
          <w:snapToGrid w:val="0"/>
          <w:sz w:val="22"/>
          <w:szCs w:val="22"/>
        </w:rPr>
      </w:pPr>
      <w:r>
        <w:rPr>
          <w:snapToGrid w:val="0"/>
          <w:sz w:val="22"/>
          <w:szCs w:val="22"/>
        </w:rPr>
        <w:t xml:space="preserve">Communication: Establishes and maintains open communications to enhance team effort.  Presents a personal and positive model of </w:t>
      </w:r>
      <w:r w:rsidR="00791D2B">
        <w:rPr>
          <w:snapToGrid w:val="0"/>
          <w:sz w:val="22"/>
          <w:szCs w:val="22"/>
        </w:rPr>
        <w:t>Beaverhead County Health</w:t>
      </w:r>
      <w:r>
        <w:rPr>
          <w:snapToGrid w:val="0"/>
          <w:sz w:val="22"/>
          <w:szCs w:val="22"/>
        </w:rPr>
        <w:t xml:space="preserve"> to patients, physicians, visitors, fellow employees, vendors and the general public.   Verbal and writing ability.  Good listening.  Keep others informed.</w:t>
      </w:r>
    </w:p>
    <w:p w14:paraId="18DA6D22" w14:textId="77777777" w:rsidR="00AE1CBF" w:rsidRDefault="00AE1CBF" w:rsidP="001100CD">
      <w:pPr>
        <w:widowControl w:val="0"/>
        <w:tabs>
          <w:tab w:val="left" w:pos="1830"/>
        </w:tabs>
        <w:jc w:val="both"/>
        <w:rPr>
          <w:snapToGrid w:val="0"/>
          <w:sz w:val="22"/>
          <w:szCs w:val="22"/>
        </w:rPr>
      </w:pPr>
    </w:p>
    <w:p w14:paraId="0E997F35" w14:textId="77777777" w:rsidR="00AE1CBF" w:rsidRDefault="00AE1CBF" w:rsidP="001100CD">
      <w:pPr>
        <w:widowControl w:val="0"/>
        <w:tabs>
          <w:tab w:val="left" w:pos="1830"/>
        </w:tabs>
        <w:jc w:val="both"/>
        <w:rPr>
          <w:snapToGrid w:val="0"/>
          <w:sz w:val="22"/>
          <w:szCs w:val="22"/>
        </w:rPr>
      </w:pPr>
      <w:r>
        <w:rPr>
          <w:snapToGrid w:val="0"/>
          <w:sz w:val="22"/>
          <w:szCs w:val="22"/>
        </w:rPr>
        <w:t>Initiative: Makes continuous effort to identify opportunities to meet/exceed customer needs and expectations.  Seeks increased responsibilities.   Volunteers readily.  Takes individual actions and calculated risks.  Asks for help when needed.</w:t>
      </w:r>
    </w:p>
    <w:p w14:paraId="31B1BD2A" w14:textId="77777777" w:rsidR="00AE1CBF" w:rsidRDefault="00AE1CBF" w:rsidP="001100CD">
      <w:pPr>
        <w:widowControl w:val="0"/>
        <w:tabs>
          <w:tab w:val="left" w:pos="1830"/>
        </w:tabs>
        <w:jc w:val="both"/>
        <w:rPr>
          <w:snapToGrid w:val="0"/>
          <w:sz w:val="22"/>
          <w:szCs w:val="22"/>
        </w:rPr>
      </w:pPr>
    </w:p>
    <w:p w14:paraId="0AB2D4D8" w14:textId="77777777" w:rsidR="00AE1CBF" w:rsidRDefault="00AE1CBF" w:rsidP="001100CD">
      <w:pPr>
        <w:widowControl w:val="0"/>
        <w:tabs>
          <w:tab w:val="left" w:pos="1830"/>
        </w:tabs>
        <w:jc w:val="both"/>
        <w:rPr>
          <w:snapToGrid w:val="0"/>
          <w:sz w:val="22"/>
          <w:szCs w:val="22"/>
        </w:rPr>
      </w:pPr>
      <w:r>
        <w:rPr>
          <w:snapToGrid w:val="0"/>
          <w:sz w:val="22"/>
          <w:szCs w:val="22"/>
        </w:rPr>
        <w:t>Adaptability: Demonstrates flexibility in response to unexpected changes in work volume, emergencies, staffing and scheduling.  Accepts criticism and feedback.  Manages competing demands.  Changes approach or method to best-fit situation.</w:t>
      </w:r>
    </w:p>
    <w:p w14:paraId="099C1B1E" w14:textId="77777777" w:rsidR="00AE1CBF" w:rsidRDefault="00AE1CBF" w:rsidP="001100CD">
      <w:pPr>
        <w:widowControl w:val="0"/>
        <w:tabs>
          <w:tab w:val="left" w:pos="1830"/>
        </w:tabs>
        <w:jc w:val="both"/>
        <w:rPr>
          <w:snapToGrid w:val="0"/>
          <w:sz w:val="22"/>
          <w:szCs w:val="22"/>
        </w:rPr>
      </w:pPr>
    </w:p>
    <w:p w14:paraId="44C90DAA" w14:textId="77777777" w:rsidR="00AE1CBF" w:rsidRDefault="00AE1CBF" w:rsidP="001100CD">
      <w:pPr>
        <w:widowControl w:val="0"/>
        <w:tabs>
          <w:tab w:val="left" w:pos="1830"/>
        </w:tabs>
        <w:jc w:val="both"/>
        <w:rPr>
          <w:snapToGrid w:val="0"/>
          <w:sz w:val="22"/>
          <w:szCs w:val="22"/>
        </w:rPr>
      </w:pPr>
      <w:r>
        <w:rPr>
          <w:snapToGrid w:val="0"/>
          <w:sz w:val="22"/>
          <w:szCs w:val="22"/>
        </w:rPr>
        <w:t>Judgement:  Makes decisions in timely manner.  Exhibits sound, accurate judgement.  Supports and explains reasons for decisions.</w:t>
      </w:r>
    </w:p>
    <w:p w14:paraId="701DFC56" w14:textId="77777777" w:rsidR="00AE1CBF" w:rsidRDefault="00AE1CBF" w:rsidP="001100CD">
      <w:pPr>
        <w:widowControl w:val="0"/>
        <w:tabs>
          <w:tab w:val="left" w:pos="1830"/>
        </w:tabs>
        <w:jc w:val="both"/>
        <w:rPr>
          <w:snapToGrid w:val="0"/>
          <w:sz w:val="22"/>
          <w:szCs w:val="22"/>
        </w:rPr>
      </w:pPr>
    </w:p>
    <w:p w14:paraId="49665751" w14:textId="77777777" w:rsidR="00AE1CBF" w:rsidRDefault="00AE1CBF" w:rsidP="001100CD">
      <w:pPr>
        <w:widowControl w:val="0"/>
        <w:tabs>
          <w:tab w:val="left" w:pos="1830"/>
        </w:tabs>
        <w:jc w:val="both"/>
        <w:rPr>
          <w:snapToGrid w:val="0"/>
          <w:sz w:val="22"/>
          <w:szCs w:val="22"/>
        </w:rPr>
      </w:pPr>
      <w:r>
        <w:rPr>
          <w:snapToGrid w:val="0"/>
          <w:sz w:val="22"/>
          <w:szCs w:val="22"/>
        </w:rPr>
        <w:t>Cost Consciousness:  Promotes cost effectiveness through the proper use and conservation of supplies and equipment.  Identifies cost saving measures.  Contributes to profit/revenue.</w:t>
      </w:r>
    </w:p>
    <w:p w14:paraId="7630A3CD" w14:textId="77777777" w:rsidR="00AE1CBF" w:rsidRDefault="00AE1CBF" w:rsidP="001100CD">
      <w:pPr>
        <w:widowControl w:val="0"/>
        <w:tabs>
          <w:tab w:val="left" w:pos="1830"/>
        </w:tabs>
        <w:jc w:val="both"/>
        <w:rPr>
          <w:snapToGrid w:val="0"/>
          <w:sz w:val="22"/>
          <w:szCs w:val="22"/>
        </w:rPr>
      </w:pPr>
    </w:p>
    <w:p w14:paraId="4308E675" w14:textId="77777777" w:rsidR="00AE1CBF" w:rsidRDefault="00AE1CBF" w:rsidP="001100CD">
      <w:pPr>
        <w:widowControl w:val="0"/>
        <w:tabs>
          <w:tab w:val="left" w:pos="1830"/>
        </w:tabs>
        <w:jc w:val="both"/>
        <w:rPr>
          <w:snapToGrid w:val="0"/>
          <w:sz w:val="22"/>
          <w:szCs w:val="22"/>
        </w:rPr>
      </w:pPr>
      <w:r>
        <w:rPr>
          <w:snapToGrid w:val="0"/>
          <w:sz w:val="22"/>
          <w:szCs w:val="22"/>
        </w:rPr>
        <w:t xml:space="preserve">Cooperation:  Establishes effective relationships.  Looks for opportunities to assist co-workers.  Works collaboratively with all </w:t>
      </w:r>
      <w:r w:rsidR="00052F0C">
        <w:rPr>
          <w:snapToGrid w:val="0"/>
          <w:sz w:val="22"/>
          <w:szCs w:val="22"/>
        </w:rPr>
        <w:t xml:space="preserve">county </w:t>
      </w:r>
      <w:r>
        <w:rPr>
          <w:snapToGrid w:val="0"/>
          <w:sz w:val="22"/>
          <w:szCs w:val="22"/>
        </w:rPr>
        <w:t>departments.  Exhibits positive outlook and pleasant manner.  Resolves conflicts.</w:t>
      </w:r>
    </w:p>
    <w:p w14:paraId="477E016D" w14:textId="77777777" w:rsidR="00AE1CBF" w:rsidRDefault="00AE1CBF" w:rsidP="001100CD">
      <w:pPr>
        <w:widowControl w:val="0"/>
        <w:tabs>
          <w:tab w:val="left" w:pos="1830"/>
        </w:tabs>
        <w:jc w:val="both"/>
        <w:rPr>
          <w:snapToGrid w:val="0"/>
          <w:sz w:val="22"/>
          <w:szCs w:val="22"/>
        </w:rPr>
      </w:pPr>
    </w:p>
    <w:p w14:paraId="48099427" w14:textId="77777777" w:rsidR="00AE1CBF" w:rsidRDefault="00AE1CBF" w:rsidP="001100CD">
      <w:pPr>
        <w:widowControl w:val="0"/>
        <w:tabs>
          <w:tab w:val="left" w:pos="1830"/>
        </w:tabs>
        <w:jc w:val="both"/>
        <w:rPr>
          <w:snapToGrid w:val="0"/>
          <w:sz w:val="22"/>
          <w:szCs w:val="22"/>
        </w:rPr>
      </w:pPr>
      <w:r>
        <w:rPr>
          <w:snapToGrid w:val="0"/>
          <w:sz w:val="22"/>
          <w:szCs w:val="22"/>
        </w:rPr>
        <w:t>Dependability: Fulfills work schedule and commitments.  Follows instructions.  Takes responsibility for own actions.  Commits to doing best job possible.  Keeps attendance and punctuality guidelines.</w:t>
      </w:r>
    </w:p>
    <w:p w14:paraId="3285890A" w14:textId="77777777" w:rsidR="00AE1CBF" w:rsidRDefault="00AE1CBF" w:rsidP="001100CD">
      <w:pPr>
        <w:widowControl w:val="0"/>
        <w:tabs>
          <w:tab w:val="left" w:pos="1830"/>
        </w:tabs>
        <w:jc w:val="both"/>
        <w:rPr>
          <w:snapToGrid w:val="0"/>
          <w:sz w:val="22"/>
          <w:szCs w:val="22"/>
        </w:rPr>
      </w:pPr>
    </w:p>
    <w:p w14:paraId="47E71B8D" w14:textId="77777777" w:rsidR="00AE1CBF" w:rsidRDefault="00AE1CBF" w:rsidP="001100CD">
      <w:pPr>
        <w:widowControl w:val="0"/>
        <w:tabs>
          <w:tab w:val="left" w:pos="1830"/>
        </w:tabs>
        <w:jc w:val="both"/>
        <w:rPr>
          <w:snapToGrid w:val="0"/>
          <w:sz w:val="22"/>
          <w:szCs w:val="22"/>
        </w:rPr>
      </w:pPr>
      <w:r>
        <w:rPr>
          <w:snapToGrid w:val="0"/>
          <w:sz w:val="22"/>
          <w:szCs w:val="22"/>
        </w:rPr>
        <w:lastRenderedPageBreak/>
        <w:t>Safety:  Works in safe manner.  Maintains a safe and clean work environment.  Reports needed repairs of potential hazards to the appropriate department as soon as identified. Reports all on-the-job injuries and seeks medical attention as appropriate.</w:t>
      </w:r>
    </w:p>
    <w:p w14:paraId="0818BEAD" w14:textId="77777777" w:rsidR="00AE1CBF" w:rsidRDefault="00AE1CBF" w:rsidP="001100CD">
      <w:pPr>
        <w:widowControl w:val="0"/>
        <w:tabs>
          <w:tab w:val="left" w:pos="1830"/>
        </w:tabs>
        <w:jc w:val="both"/>
        <w:rPr>
          <w:snapToGrid w:val="0"/>
          <w:sz w:val="22"/>
          <w:szCs w:val="22"/>
        </w:rPr>
      </w:pPr>
    </w:p>
    <w:p w14:paraId="3857AD25" w14:textId="6ABE621F" w:rsidR="00AE1CBF" w:rsidRDefault="00AE1CBF" w:rsidP="001100CD">
      <w:pPr>
        <w:widowControl w:val="0"/>
        <w:tabs>
          <w:tab w:val="left" w:pos="1830"/>
        </w:tabs>
        <w:jc w:val="both"/>
        <w:rPr>
          <w:snapToGrid w:val="0"/>
          <w:sz w:val="22"/>
          <w:szCs w:val="22"/>
        </w:rPr>
      </w:pPr>
      <w:r>
        <w:rPr>
          <w:snapToGrid w:val="0"/>
          <w:sz w:val="22"/>
          <w:szCs w:val="22"/>
        </w:rPr>
        <w:t>Confidentiality: Holds in trust the confidences of another.  Exhibits behaviors, which protect the privacy of</w:t>
      </w:r>
      <w:r w:rsidR="00E41E76">
        <w:rPr>
          <w:snapToGrid w:val="0"/>
          <w:sz w:val="22"/>
          <w:szCs w:val="22"/>
        </w:rPr>
        <w:t xml:space="preserve"> p</w:t>
      </w:r>
      <w:r w:rsidR="00A420F5">
        <w:rPr>
          <w:snapToGrid w:val="0"/>
          <w:sz w:val="22"/>
          <w:szCs w:val="22"/>
        </w:rPr>
        <w:t>ublic health</w:t>
      </w:r>
      <w:r w:rsidR="00791D2B">
        <w:rPr>
          <w:snapToGrid w:val="0"/>
          <w:sz w:val="22"/>
          <w:szCs w:val="22"/>
        </w:rPr>
        <w:t xml:space="preserve">/family </w:t>
      </w:r>
      <w:r w:rsidR="004E7F44">
        <w:rPr>
          <w:snapToGrid w:val="0"/>
          <w:sz w:val="22"/>
          <w:szCs w:val="22"/>
        </w:rPr>
        <w:t>planning patients</w:t>
      </w:r>
      <w:r w:rsidR="00A420F5">
        <w:rPr>
          <w:snapToGrid w:val="0"/>
          <w:sz w:val="22"/>
          <w:szCs w:val="22"/>
        </w:rPr>
        <w:t xml:space="preserve"> and staff, and physicians</w:t>
      </w:r>
      <w:r>
        <w:rPr>
          <w:snapToGrid w:val="0"/>
          <w:sz w:val="22"/>
          <w:szCs w:val="22"/>
        </w:rPr>
        <w:t>.</w:t>
      </w:r>
    </w:p>
    <w:p w14:paraId="169A240F" w14:textId="77777777" w:rsidR="00AE1CBF" w:rsidRDefault="00AE1CBF" w:rsidP="001100CD">
      <w:pPr>
        <w:widowControl w:val="0"/>
        <w:tabs>
          <w:tab w:val="left" w:pos="1830"/>
        </w:tabs>
        <w:jc w:val="both"/>
        <w:rPr>
          <w:snapToGrid w:val="0"/>
          <w:sz w:val="22"/>
          <w:szCs w:val="22"/>
        </w:rPr>
      </w:pPr>
    </w:p>
    <w:p w14:paraId="105DD5AD" w14:textId="77777777" w:rsidR="00AE1CBF" w:rsidRDefault="00AE1CBF" w:rsidP="001100CD">
      <w:pPr>
        <w:widowControl w:val="0"/>
        <w:tabs>
          <w:tab w:val="left" w:pos="1830"/>
        </w:tabs>
        <w:jc w:val="both"/>
        <w:rPr>
          <w:b/>
          <w:bCs/>
          <w:snapToGrid w:val="0"/>
          <w:sz w:val="22"/>
          <w:szCs w:val="22"/>
        </w:rPr>
      </w:pPr>
      <w:r>
        <w:rPr>
          <w:b/>
          <w:bCs/>
          <w:snapToGrid w:val="0"/>
          <w:sz w:val="22"/>
          <w:szCs w:val="22"/>
        </w:rPr>
        <w:t xml:space="preserve">QUALIFICATIONS  </w:t>
      </w:r>
    </w:p>
    <w:p w14:paraId="7ADB0C09" w14:textId="77777777" w:rsidR="00AE1CBF" w:rsidRDefault="00AE1CBF" w:rsidP="001100CD">
      <w:pPr>
        <w:widowControl w:val="0"/>
        <w:tabs>
          <w:tab w:val="left" w:pos="1830"/>
        </w:tabs>
        <w:jc w:val="both"/>
        <w:rPr>
          <w:snapToGrid w:val="0"/>
          <w:sz w:val="22"/>
          <w:szCs w:val="22"/>
        </w:rPr>
      </w:pPr>
      <w:r>
        <w:rPr>
          <w:snapToGrid w:val="0"/>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069AC55" w14:textId="77777777" w:rsidR="00A420F5" w:rsidRDefault="00A420F5" w:rsidP="001100CD">
      <w:pPr>
        <w:widowControl w:val="0"/>
        <w:tabs>
          <w:tab w:val="left" w:pos="1830"/>
        </w:tabs>
        <w:jc w:val="both"/>
        <w:rPr>
          <w:b/>
          <w:bCs/>
          <w:snapToGrid w:val="0"/>
          <w:sz w:val="22"/>
          <w:szCs w:val="22"/>
        </w:rPr>
      </w:pPr>
    </w:p>
    <w:p w14:paraId="3105047C" w14:textId="77777777" w:rsidR="00AE1CBF" w:rsidRDefault="00AE1CBF" w:rsidP="001100CD">
      <w:pPr>
        <w:widowControl w:val="0"/>
        <w:tabs>
          <w:tab w:val="left" w:pos="1830"/>
        </w:tabs>
        <w:jc w:val="both"/>
        <w:rPr>
          <w:snapToGrid w:val="0"/>
          <w:sz w:val="22"/>
          <w:szCs w:val="22"/>
        </w:rPr>
      </w:pPr>
      <w:r>
        <w:rPr>
          <w:b/>
          <w:bCs/>
          <w:snapToGrid w:val="0"/>
          <w:sz w:val="22"/>
          <w:szCs w:val="22"/>
        </w:rPr>
        <w:t>EDUCATION and/or EXPERIENCE</w:t>
      </w:r>
      <w:r>
        <w:rPr>
          <w:snapToGrid w:val="0"/>
          <w:sz w:val="22"/>
          <w:szCs w:val="22"/>
        </w:rPr>
        <w:t xml:space="preserve"> </w:t>
      </w:r>
    </w:p>
    <w:p w14:paraId="2889C717" w14:textId="77777777" w:rsidR="00AE1CBF" w:rsidRDefault="00AE1CBF" w:rsidP="001100CD">
      <w:pPr>
        <w:widowControl w:val="0"/>
        <w:tabs>
          <w:tab w:val="left" w:pos="1830"/>
        </w:tabs>
        <w:jc w:val="both"/>
        <w:rPr>
          <w:snapToGrid w:val="0"/>
          <w:sz w:val="22"/>
          <w:szCs w:val="22"/>
        </w:rPr>
      </w:pPr>
      <w:r>
        <w:rPr>
          <w:snapToGrid w:val="0"/>
          <w:sz w:val="22"/>
          <w:szCs w:val="22"/>
        </w:rPr>
        <w:t>Graduation from an accredited School of Nursing with a minimum of two years experience in nursing</w:t>
      </w:r>
      <w:r w:rsidR="002720DA">
        <w:rPr>
          <w:snapToGrid w:val="0"/>
          <w:sz w:val="22"/>
          <w:szCs w:val="22"/>
        </w:rPr>
        <w:t xml:space="preserve"> preferred</w:t>
      </w:r>
      <w:r>
        <w:rPr>
          <w:snapToGrid w:val="0"/>
          <w:sz w:val="22"/>
          <w:szCs w:val="22"/>
        </w:rPr>
        <w:t>.  A baccalaureate degree and public health experience is preferred.  Current certification with the American Heart Association’s HealthCare Provider CPR course.</w:t>
      </w:r>
    </w:p>
    <w:p w14:paraId="48A7801E" w14:textId="77777777" w:rsidR="00AE1CBF" w:rsidRDefault="00AE1CBF" w:rsidP="001100CD">
      <w:pPr>
        <w:widowControl w:val="0"/>
        <w:tabs>
          <w:tab w:val="left" w:pos="1830"/>
        </w:tabs>
        <w:jc w:val="both"/>
        <w:rPr>
          <w:snapToGrid w:val="0"/>
          <w:sz w:val="22"/>
          <w:szCs w:val="22"/>
        </w:rPr>
      </w:pPr>
    </w:p>
    <w:p w14:paraId="5CEAD2AB" w14:textId="77777777" w:rsidR="00AE1CBF" w:rsidRDefault="00AE1CBF" w:rsidP="001100CD">
      <w:pPr>
        <w:widowControl w:val="0"/>
        <w:tabs>
          <w:tab w:val="left" w:pos="1830"/>
        </w:tabs>
        <w:jc w:val="both"/>
        <w:rPr>
          <w:snapToGrid w:val="0"/>
          <w:sz w:val="22"/>
          <w:szCs w:val="22"/>
        </w:rPr>
      </w:pPr>
      <w:r>
        <w:rPr>
          <w:b/>
          <w:bCs/>
          <w:snapToGrid w:val="0"/>
          <w:sz w:val="22"/>
          <w:szCs w:val="22"/>
        </w:rPr>
        <w:t>LANGUAGE SKILLS</w:t>
      </w:r>
      <w:r>
        <w:rPr>
          <w:snapToGrid w:val="0"/>
          <w:sz w:val="22"/>
          <w:szCs w:val="22"/>
        </w:rPr>
        <w:t xml:space="preserve"> </w:t>
      </w:r>
    </w:p>
    <w:p w14:paraId="37A0C6CF" w14:textId="77777777" w:rsidR="00AE1CBF" w:rsidRDefault="00AE1CBF" w:rsidP="001100CD">
      <w:pPr>
        <w:widowControl w:val="0"/>
        <w:tabs>
          <w:tab w:val="left" w:pos="1830"/>
        </w:tabs>
        <w:jc w:val="both"/>
        <w:rPr>
          <w:snapToGrid w:val="0"/>
          <w:sz w:val="22"/>
          <w:szCs w:val="22"/>
        </w:rPr>
      </w:pPr>
      <w:r>
        <w:rPr>
          <w:snapToGrid w:val="0"/>
          <w:sz w:val="22"/>
          <w:szCs w:val="22"/>
        </w:rPr>
        <w:t>Ability to read, analyze, and interpret general business periodicals, professional journals, technical procedures, or governmental regulat</w:t>
      </w:r>
      <w:r w:rsidR="001353FE">
        <w:rPr>
          <w:snapToGrid w:val="0"/>
          <w:sz w:val="22"/>
          <w:szCs w:val="22"/>
        </w:rPr>
        <w:t xml:space="preserve">ions.  Ability to write reports and </w:t>
      </w:r>
      <w:r>
        <w:rPr>
          <w:snapToGrid w:val="0"/>
          <w:sz w:val="22"/>
          <w:szCs w:val="22"/>
        </w:rPr>
        <w:t>business corre</w:t>
      </w:r>
      <w:r w:rsidR="001353FE">
        <w:rPr>
          <w:snapToGrid w:val="0"/>
          <w:sz w:val="22"/>
          <w:szCs w:val="22"/>
        </w:rPr>
        <w:t>spondence</w:t>
      </w:r>
      <w:r>
        <w:rPr>
          <w:snapToGrid w:val="0"/>
          <w:sz w:val="22"/>
          <w:szCs w:val="22"/>
        </w:rPr>
        <w:t>.  Ability to effectively present information and respond to questions from groups of managers, clients, customers, and the general public.</w:t>
      </w:r>
    </w:p>
    <w:p w14:paraId="2DF7C120" w14:textId="77777777" w:rsidR="00AE1CBF" w:rsidRDefault="00AE1CBF" w:rsidP="001100CD">
      <w:pPr>
        <w:widowControl w:val="0"/>
        <w:tabs>
          <w:tab w:val="left" w:pos="1830"/>
        </w:tabs>
        <w:jc w:val="both"/>
        <w:rPr>
          <w:snapToGrid w:val="0"/>
          <w:sz w:val="22"/>
          <w:szCs w:val="22"/>
        </w:rPr>
      </w:pPr>
    </w:p>
    <w:p w14:paraId="14B8BEDF" w14:textId="77777777" w:rsidR="00AE1CBF" w:rsidRDefault="00AE1CBF" w:rsidP="001100CD">
      <w:pPr>
        <w:widowControl w:val="0"/>
        <w:tabs>
          <w:tab w:val="left" w:pos="1830"/>
        </w:tabs>
        <w:jc w:val="both"/>
        <w:rPr>
          <w:snapToGrid w:val="0"/>
          <w:sz w:val="22"/>
          <w:szCs w:val="22"/>
        </w:rPr>
      </w:pPr>
      <w:r>
        <w:rPr>
          <w:b/>
          <w:bCs/>
          <w:snapToGrid w:val="0"/>
          <w:sz w:val="22"/>
          <w:szCs w:val="22"/>
        </w:rPr>
        <w:t>MATHEMATICAL SKILLS</w:t>
      </w:r>
      <w:r>
        <w:rPr>
          <w:snapToGrid w:val="0"/>
          <w:sz w:val="22"/>
          <w:szCs w:val="22"/>
        </w:rPr>
        <w:t xml:space="preserve"> </w:t>
      </w:r>
    </w:p>
    <w:p w14:paraId="0E7F271D" w14:textId="77777777" w:rsidR="00AE1CBF" w:rsidRDefault="00AE1CBF" w:rsidP="001100CD">
      <w:pPr>
        <w:widowControl w:val="0"/>
        <w:tabs>
          <w:tab w:val="left" w:pos="1830"/>
        </w:tabs>
        <w:jc w:val="both"/>
        <w:rPr>
          <w:snapToGrid w:val="0"/>
          <w:sz w:val="22"/>
          <w:szCs w:val="22"/>
        </w:rPr>
      </w:pPr>
      <w:r>
        <w:rPr>
          <w:snapToGrid w:val="0"/>
          <w:sz w:val="22"/>
          <w:szCs w:val="22"/>
        </w:rPr>
        <w:t>Ability to calculate figures and amounts such as di</w:t>
      </w:r>
      <w:r w:rsidR="00791D2B">
        <w:rPr>
          <w:snapToGrid w:val="0"/>
          <w:sz w:val="22"/>
          <w:szCs w:val="22"/>
        </w:rPr>
        <w:t xml:space="preserve">scounts and percentages.  </w:t>
      </w:r>
      <w:r>
        <w:rPr>
          <w:snapToGrid w:val="0"/>
          <w:sz w:val="22"/>
          <w:szCs w:val="22"/>
        </w:rPr>
        <w:t>Ability to apply concepts of basic algebra and geometry.</w:t>
      </w:r>
    </w:p>
    <w:p w14:paraId="3F0C3C8E" w14:textId="77777777" w:rsidR="00AE1CBF" w:rsidRDefault="00AE1CBF" w:rsidP="001100CD">
      <w:pPr>
        <w:widowControl w:val="0"/>
        <w:tabs>
          <w:tab w:val="left" w:pos="1830"/>
        </w:tabs>
        <w:jc w:val="both"/>
        <w:rPr>
          <w:snapToGrid w:val="0"/>
          <w:sz w:val="22"/>
          <w:szCs w:val="22"/>
        </w:rPr>
      </w:pPr>
    </w:p>
    <w:p w14:paraId="537BF631" w14:textId="77777777" w:rsidR="00AE1CBF" w:rsidRDefault="00AE1CBF" w:rsidP="001100CD">
      <w:pPr>
        <w:widowControl w:val="0"/>
        <w:tabs>
          <w:tab w:val="left" w:pos="1830"/>
        </w:tabs>
        <w:jc w:val="both"/>
        <w:rPr>
          <w:snapToGrid w:val="0"/>
          <w:sz w:val="22"/>
          <w:szCs w:val="22"/>
        </w:rPr>
      </w:pPr>
      <w:r>
        <w:rPr>
          <w:b/>
          <w:bCs/>
          <w:snapToGrid w:val="0"/>
          <w:sz w:val="22"/>
          <w:szCs w:val="22"/>
        </w:rPr>
        <w:t>REASONING ABILITY</w:t>
      </w:r>
      <w:r>
        <w:rPr>
          <w:snapToGrid w:val="0"/>
          <w:sz w:val="22"/>
          <w:szCs w:val="22"/>
        </w:rPr>
        <w:t xml:space="preserve"> </w:t>
      </w:r>
    </w:p>
    <w:p w14:paraId="55A09123" w14:textId="77777777" w:rsidR="00AE1CBF" w:rsidRDefault="00AE1CBF" w:rsidP="001100CD">
      <w:pPr>
        <w:widowControl w:val="0"/>
        <w:tabs>
          <w:tab w:val="left" w:pos="1830"/>
        </w:tabs>
        <w:jc w:val="both"/>
        <w:rPr>
          <w:snapToGrid w:val="0"/>
          <w:sz w:val="22"/>
          <w:szCs w:val="22"/>
        </w:rPr>
      </w:pPr>
      <w:r>
        <w:rPr>
          <w:snapToGrid w:val="0"/>
          <w:sz w:val="22"/>
          <w:szCs w:val="22"/>
        </w:rPr>
        <w:t>Ability to solve practical problems and deal with a variety of concrete variables in situations where only limited standardization exists. Ability to interpret a variety of instructions furnished in written, oral, diagram, or schedule form.</w:t>
      </w:r>
    </w:p>
    <w:p w14:paraId="0BECD5AB" w14:textId="77777777" w:rsidR="00AE1CBF" w:rsidRDefault="00AE1CBF" w:rsidP="001100CD">
      <w:pPr>
        <w:widowControl w:val="0"/>
        <w:tabs>
          <w:tab w:val="left" w:pos="1830"/>
        </w:tabs>
        <w:jc w:val="both"/>
        <w:rPr>
          <w:snapToGrid w:val="0"/>
          <w:sz w:val="22"/>
          <w:szCs w:val="22"/>
        </w:rPr>
      </w:pPr>
    </w:p>
    <w:p w14:paraId="17CDAE75" w14:textId="77777777" w:rsidR="00AE1CBF" w:rsidRDefault="00AE1CBF" w:rsidP="001100CD">
      <w:pPr>
        <w:pStyle w:val="Heading1"/>
        <w:jc w:val="both"/>
      </w:pPr>
      <w:r>
        <w:t>OTHER SKILLS AND ABILITIES</w:t>
      </w:r>
    </w:p>
    <w:p w14:paraId="48AA6DDC" w14:textId="11C1207A" w:rsidR="00AE1CBF" w:rsidRPr="00DA5BB3" w:rsidRDefault="00AE1CBF" w:rsidP="00DA5BB3">
      <w:pPr>
        <w:pStyle w:val="ListParagraph"/>
        <w:widowControl w:val="0"/>
        <w:numPr>
          <w:ilvl w:val="0"/>
          <w:numId w:val="6"/>
        </w:numPr>
        <w:tabs>
          <w:tab w:val="left" w:pos="1830"/>
        </w:tabs>
        <w:jc w:val="both"/>
        <w:rPr>
          <w:snapToGrid w:val="0"/>
          <w:sz w:val="22"/>
          <w:szCs w:val="22"/>
        </w:rPr>
      </w:pPr>
      <w:r w:rsidRPr="00DA5BB3">
        <w:rPr>
          <w:snapToGrid w:val="0"/>
          <w:sz w:val="22"/>
          <w:szCs w:val="22"/>
        </w:rPr>
        <w:t>Confidentiality</w:t>
      </w:r>
    </w:p>
    <w:p w14:paraId="4D4562F8" w14:textId="3907B51F" w:rsidR="00AE1CBF" w:rsidRPr="00DA5BB3" w:rsidRDefault="00AE1CBF" w:rsidP="00DA5BB3">
      <w:pPr>
        <w:pStyle w:val="ListParagraph"/>
        <w:widowControl w:val="0"/>
        <w:numPr>
          <w:ilvl w:val="0"/>
          <w:numId w:val="6"/>
        </w:numPr>
        <w:tabs>
          <w:tab w:val="left" w:pos="1830"/>
        </w:tabs>
        <w:jc w:val="both"/>
        <w:rPr>
          <w:snapToGrid w:val="0"/>
          <w:sz w:val="22"/>
          <w:szCs w:val="22"/>
        </w:rPr>
      </w:pPr>
      <w:r w:rsidRPr="00DA5BB3">
        <w:rPr>
          <w:snapToGrid w:val="0"/>
          <w:sz w:val="22"/>
          <w:szCs w:val="22"/>
        </w:rPr>
        <w:t>Flexibility</w:t>
      </w:r>
    </w:p>
    <w:p w14:paraId="79F299F5" w14:textId="77BC4711" w:rsidR="00AE1CBF" w:rsidRPr="00DA5BB3" w:rsidRDefault="00AE1CBF" w:rsidP="00DA5BB3">
      <w:pPr>
        <w:pStyle w:val="ListParagraph"/>
        <w:widowControl w:val="0"/>
        <w:numPr>
          <w:ilvl w:val="0"/>
          <w:numId w:val="6"/>
        </w:numPr>
        <w:tabs>
          <w:tab w:val="left" w:pos="1830"/>
        </w:tabs>
        <w:jc w:val="both"/>
        <w:rPr>
          <w:snapToGrid w:val="0"/>
          <w:sz w:val="22"/>
          <w:szCs w:val="22"/>
        </w:rPr>
      </w:pPr>
      <w:r w:rsidRPr="00DA5BB3">
        <w:rPr>
          <w:snapToGrid w:val="0"/>
          <w:sz w:val="22"/>
          <w:szCs w:val="22"/>
        </w:rPr>
        <w:t>Fairness and impartiality</w:t>
      </w:r>
    </w:p>
    <w:p w14:paraId="6B095259" w14:textId="0CFF4B18" w:rsidR="00AE1CBF" w:rsidRPr="00DA5BB3" w:rsidRDefault="00AE1CBF" w:rsidP="00DA5BB3">
      <w:pPr>
        <w:pStyle w:val="ListParagraph"/>
        <w:widowControl w:val="0"/>
        <w:numPr>
          <w:ilvl w:val="0"/>
          <w:numId w:val="6"/>
        </w:numPr>
        <w:tabs>
          <w:tab w:val="left" w:pos="1830"/>
        </w:tabs>
        <w:jc w:val="both"/>
        <w:rPr>
          <w:snapToGrid w:val="0"/>
          <w:sz w:val="22"/>
          <w:szCs w:val="22"/>
        </w:rPr>
      </w:pPr>
      <w:r w:rsidRPr="00DA5BB3">
        <w:rPr>
          <w:snapToGrid w:val="0"/>
          <w:sz w:val="22"/>
          <w:szCs w:val="22"/>
        </w:rPr>
        <w:t>Eagerness and initiative to learn new skills</w:t>
      </w:r>
    </w:p>
    <w:p w14:paraId="5FA91465" w14:textId="38F08B32" w:rsidR="00AE1CBF" w:rsidRPr="00DA5BB3" w:rsidRDefault="00AE1CBF" w:rsidP="00DA5BB3">
      <w:pPr>
        <w:pStyle w:val="ListParagraph"/>
        <w:widowControl w:val="0"/>
        <w:numPr>
          <w:ilvl w:val="0"/>
          <w:numId w:val="6"/>
        </w:numPr>
        <w:tabs>
          <w:tab w:val="left" w:pos="1830"/>
        </w:tabs>
        <w:jc w:val="both"/>
        <w:rPr>
          <w:snapToGrid w:val="0"/>
          <w:sz w:val="22"/>
          <w:szCs w:val="22"/>
        </w:rPr>
      </w:pPr>
      <w:r w:rsidRPr="00DA5BB3">
        <w:rPr>
          <w:snapToGrid w:val="0"/>
          <w:sz w:val="22"/>
          <w:szCs w:val="22"/>
        </w:rPr>
        <w:t>Organizational skills</w:t>
      </w:r>
    </w:p>
    <w:p w14:paraId="74804E77" w14:textId="7F18CED5" w:rsidR="00FC45E9" w:rsidRPr="00DA5BB3" w:rsidRDefault="00FC45E9" w:rsidP="00DA5BB3">
      <w:pPr>
        <w:pStyle w:val="ListParagraph"/>
        <w:widowControl w:val="0"/>
        <w:numPr>
          <w:ilvl w:val="0"/>
          <w:numId w:val="6"/>
        </w:numPr>
        <w:tabs>
          <w:tab w:val="left" w:pos="1830"/>
        </w:tabs>
        <w:jc w:val="both"/>
        <w:rPr>
          <w:snapToGrid w:val="0"/>
          <w:sz w:val="22"/>
          <w:szCs w:val="22"/>
        </w:rPr>
      </w:pPr>
      <w:r w:rsidRPr="00DA5BB3">
        <w:rPr>
          <w:snapToGrid w:val="0"/>
          <w:sz w:val="22"/>
          <w:szCs w:val="22"/>
        </w:rPr>
        <w:t>Efficiency in worked hours</w:t>
      </w:r>
    </w:p>
    <w:p w14:paraId="794F1B05" w14:textId="77777777" w:rsidR="00AE1CBF" w:rsidRDefault="00AE1CBF" w:rsidP="001100CD">
      <w:pPr>
        <w:widowControl w:val="0"/>
        <w:tabs>
          <w:tab w:val="left" w:pos="1830"/>
        </w:tabs>
        <w:jc w:val="both"/>
        <w:rPr>
          <w:snapToGrid w:val="0"/>
          <w:sz w:val="22"/>
          <w:szCs w:val="22"/>
        </w:rPr>
      </w:pPr>
    </w:p>
    <w:p w14:paraId="6ACC8F51" w14:textId="77777777" w:rsidR="00AE1CBF" w:rsidRDefault="00AE1CBF" w:rsidP="001100CD">
      <w:pPr>
        <w:widowControl w:val="0"/>
        <w:tabs>
          <w:tab w:val="left" w:pos="1830"/>
        </w:tabs>
        <w:jc w:val="both"/>
        <w:rPr>
          <w:snapToGrid w:val="0"/>
          <w:sz w:val="22"/>
          <w:szCs w:val="22"/>
        </w:rPr>
      </w:pPr>
      <w:r>
        <w:rPr>
          <w:b/>
          <w:bCs/>
          <w:snapToGrid w:val="0"/>
          <w:sz w:val="22"/>
          <w:szCs w:val="22"/>
        </w:rPr>
        <w:t>CERTIFICATES, LICENSES, REGISTRATIONS</w:t>
      </w:r>
      <w:r>
        <w:rPr>
          <w:snapToGrid w:val="0"/>
          <w:sz w:val="22"/>
          <w:szCs w:val="22"/>
        </w:rPr>
        <w:t xml:space="preserve"> </w:t>
      </w:r>
    </w:p>
    <w:p w14:paraId="44A3040C" w14:textId="77777777" w:rsidR="00AE1CBF" w:rsidRPr="00DA5BB3" w:rsidRDefault="00AE1CBF" w:rsidP="00DA5BB3">
      <w:pPr>
        <w:pStyle w:val="ListParagraph"/>
        <w:widowControl w:val="0"/>
        <w:numPr>
          <w:ilvl w:val="0"/>
          <w:numId w:val="5"/>
        </w:numPr>
        <w:tabs>
          <w:tab w:val="left" w:pos="1830"/>
        </w:tabs>
        <w:jc w:val="both"/>
        <w:rPr>
          <w:snapToGrid w:val="0"/>
          <w:sz w:val="22"/>
          <w:szCs w:val="22"/>
        </w:rPr>
      </w:pPr>
      <w:r w:rsidRPr="00DA5BB3">
        <w:rPr>
          <w:snapToGrid w:val="0"/>
          <w:sz w:val="22"/>
          <w:szCs w:val="22"/>
        </w:rPr>
        <w:t>Current nursing registration in the State of Montana.</w:t>
      </w:r>
    </w:p>
    <w:p w14:paraId="3CDF104F" w14:textId="77777777" w:rsidR="00AE1CBF" w:rsidRPr="00DA5BB3" w:rsidRDefault="00AE1CBF" w:rsidP="00DA5BB3">
      <w:pPr>
        <w:pStyle w:val="ListParagraph"/>
        <w:widowControl w:val="0"/>
        <w:numPr>
          <w:ilvl w:val="0"/>
          <w:numId w:val="5"/>
        </w:numPr>
        <w:tabs>
          <w:tab w:val="left" w:pos="1830"/>
        </w:tabs>
        <w:jc w:val="both"/>
        <w:rPr>
          <w:snapToGrid w:val="0"/>
          <w:sz w:val="22"/>
          <w:szCs w:val="22"/>
        </w:rPr>
      </w:pPr>
      <w:r w:rsidRPr="00DA5BB3">
        <w:rPr>
          <w:snapToGrid w:val="0"/>
          <w:sz w:val="22"/>
          <w:szCs w:val="22"/>
        </w:rPr>
        <w:t>Current Montana Driver’s License and mode of transportation.</w:t>
      </w:r>
    </w:p>
    <w:p w14:paraId="54817945" w14:textId="77777777" w:rsidR="00AE1CBF" w:rsidRDefault="00AE1CBF" w:rsidP="001100CD">
      <w:pPr>
        <w:widowControl w:val="0"/>
        <w:tabs>
          <w:tab w:val="left" w:pos="1830"/>
        </w:tabs>
        <w:jc w:val="both"/>
        <w:rPr>
          <w:snapToGrid w:val="0"/>
          <w:sz w:val="22"/>
          <w:szCs w:val="22"/>
        </w:rPr>
      </w:pPr>
    </w:p>
    <w:p w14:paraId="06162C5A" w14:textId="353FB62B" w:rsidR="00AE1CBF" w:rsidRDefault="00AE1CBF" w:rsidP="001100CD">
      <w:pPr>
        <w:widowControl w:val="0"/>
        <w:tabs>
          <w:tab w:val="left" w:pos="1830"/>
        </w:tabs>
        <w:jc w:val="both"/>
        <w:rPr>
          <w:b/>
          <w:bCs/>
          <w:snapToGrid w:val="0"/>
          <w:sz w:val="22"/>
          <w:szCs w:val="22"/>
        </w:rPr>
      </w:pPr>
      <w:r>
        <w:rPr>
          <w:b/>
          <w:bCs/>
          <w:snapToGrid w:val="0"/>
          <w:sz w:val="22"/>
          <w:szCs w:val="22"/>
        </w:rPr>
        <w:t xml:space="preserve">PHYSICAL DEMANDS  </w:t>
      </w:r>
    </w:p>
    <w:p w14:paraId="1BB03BD5" w14:textId="77777777" w:rsidR="00AE1CBF" w:rsidRDefault="00AE1CBF" w:rsidP="001100CD">
      <w:pPr>
        <w:widowControl w:val="0"/>
        <w:tabs>
          <w:tab w:val="left" w:pos="1830"/>
        </w:tabs>
        <w:jc w:val="both"/>
        <w:rPr>
          <w:snapToGrid w:val="0"/>
          <w:sz w:val="22"/>
          <w:szCs w:val="22"/>
        </w:rPr>
      </w:pPr>
      <w:r>
        <w:rPr>
          <w:snapToGrid w:val="0"/>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2F42AA0" w14:textId="77777777" w:rsidR="00AE1CBF" w:rsidRDefault="00AE1CBF" w:rsidP="001100CD">
      <w:pPr>
        <w:widowControl w:val="0"/>
        <w:tabs>
          <w:tab w:val="left" w:pos="1830"/>
        </w:tabs>
        <w:jc w:val="both"/>
        <w:rPr>
          <w:snapToGrid w:val="0"/>
          <w:sz w:val="22"/>
          <w:szCs w:val="22"/>
        </w:rPr>
      </w:pPr>
    </w:p>
    <w:p w14:paraId="7C142A91" w14:textId="77777777" w:rsidR="00AE1CBF" w:rsidRDefault="00AE1CBF" w:rsidP="001100CD">
      <w:pPr>
        <w:widowControl w:val="0"/>
        <w:tabs>
          <w:tab w:val="left" w:pos="1830"/>
        </w:tabs>
        <w:jc w:val="both"/>
        <w:rPr>
          <w:snapToGrid w:val="0"/>
          <w:sz w:val="22"/>
          <w:szCs w:val="22"/>
        </w:rPr>
      </w:pPr>
      <w:r>
        <w:rPr>
          <w:snapToGrid w:val="0"/>
          <w:sz w:val="22"/>
          <w:szCs w:val="22"/>
        </w:rPr>
        <w:t xml:space="preserve">While performing the duties of this job, the employee is regularly required to stand; walk; use hands to </w:t>
      </w:r>
      <w:r>
        <w:rPr>
          <w:snapToGrid w:val="0"/>
          <w:sz w:val="22"/>
          <w:szCs w:val="22"/>
        </w:rPr>
        <w:lastRenderedPageBreak/>
        <w:t>finger, handle, or feel; reach with hands and arms; and talk or hear.  The employee frequently is required to sit.  The employee is occasionally required to climb or balance and stoop, kneel, crouch, or crawl.  The employee must occasionally lift and/or move up to 25 pounds.  Specific vision abilities required by this job include close vision, distance vision, color vision, peripheral vision, depth perception, and ability to adjust focus.</w:t>
      </w:r>
    </w:p>
    <w:p w14:paraId="2CB1F2D7" w14:textId="77777777" w:rsidR="00AE1CBF" w:rsidRDefault="00AE1CBF" w:rsidP="001100CD">
      <w:pPr>
        <w:widowControl w:val="0"/>
        <w:tabs>
          <w:tab w:val="left" w:pos="1830"/>
        </w:tabs>
        <w:jc w:val="both"/>
        <w:rPr>
          <w:snapToGrid w:val="0"/>
          <w:sz w:val="22"/>
          <w:szCs w:val="22"/>
        </w:rPr>
      </w:pPr>
    </w:p>
    <w:p w14:paraId="2D4CA90F" w14:textId="77777777" w:rsidR="00AE1CBF" w:rsidRDefault="00AE1CBF" w:rsidP="001100CD">
      <w:pPr>
        <w:widowControl w:val="0"/>
        <w:tabs>
          <w:tab w:val="left" w:pos="1830"/>
        </w:tabs>
        <w:jc w:val="both"/>
        <w:rPr>
          <w:b/>
          <w:bCs/>
          <w:snapToGrid w:val="0"/>
          <w:sz w:val="22"/>
          <w:szCs w:val="22"/>
        </w:rPr>
      </w:pPr>
      <w:r>
        <w:rPr>
          <w:b/>
          <w:bCs/>
          <w:snapToGrid w:val="0"/>
          <w:sz w:val="22"/>
          <w:szCs w:val="22"/>
        </w:rPr>
        <w:t xml:space="preserve">WORK ENVIRONMENT  </w:t>
      </w:r>
    </w:p>
    <w:p w14:paraId="70FE62B6" w14:textId="77777777" w:rsidR="00AE1CBF" w:rsidRDefault="00AE1CBF" w:rsidP="001100CD">
      <w:pPr>
        <w:widowControl w:val="0"/>
        <w:tabs>
          <w:tab w:val="left" w:pos="1830"/>
        </w:tabs>
        <w:jc w:val="both"/>
        <w:rPr>
          <w:snapToGrid w:val="0"/>
          <w:sz w:val="22"/>
          <w:szCs w:val="22"/>
        </w:rPr>
      </w:pPr>
      <w:r>
        <w:rPr>
          <w:snapToGrid w:val="0"/>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A1DDE25" w14:textId="77777777" w:rsidR="001100CD" w:rsidRDefault="001100CD" w:rsidP="001100CD">
      <w:pPr>
        <w:widowControl w:val="0"/>
        <w:tabs>
          <w:tab w:val="left" w:pos="1830"/>
        </w:tabs>
        <w:jc w:val="both"/>
        <w:rPr>
          <w:snapToGrid w:val="0"/>
          <w:sz w:val="22"/>
          <w:szCs w:val="22"/>
        </w:rPr>
      </w:pPr>
    </w:p>
    <w:p w14:paraId="16E01F5D" w14:textId="77777777" w:rsidR="00AE1CBF" w:rsidRDefault="00AE1CBF" w:rsidP="001100CD">
      <w:pPr>
        <w:widowControl w:val="0"/>
        <w:tabs>
          <w:tab w:val="left" w:pos="1830"/>
        </w:tabs>
        <w:jc w:val="both"/>
        <w:rPr>
          <w:snapToGrid w:val="0"/>
          <w:sz w:val="22"/>
          <w:szCs w:val="22"/>
        </w:rPr>
      </w:pPr>
      <w:r>
        <w:rPr>
          <w:snapToGrid w:val="0"/>
          <w:sz w:val="22"/>
          <w:szCs w:val="22"/>
        </w:rPr>
        <w:t>While performing the duties of this job, the employee is regularly exposed to moving mechanical parts.  The employee is frequently exposed to outside weather conditions.  The employee is occasionally exposed to toxic or caustic chemicals and risk of electrical shock.  The noise level in the work environment is usually moderate.</w:t>
      </w:r>
    </w:p>
    <w:sectPr w:rsidR="00AE1CBF" w:rsidSect="001100CD">
      <w:pgSz w:w="12240" w:h="15840"/>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61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9829E6"/>
    <w:multiLevelType w:val="hybridMultilevel"/>
    <w:tmpl w:val="3FBE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32887"/>
    <w:multiLevelType w:val="hybridMultilevel"/>
    <w:tmpl w:val="59C0A3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6BF31E9"/>
    <w:multiLevelType w:val="hybridMultilevel"/>
    <w:tmpl w:val="083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07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A142D4"/>
    <w:multiLevelType w:val="hybridMultilevel"/>
    <w:tmpl w:val="1804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F5"/>
    <w:rsid w:val="00052F0C"/>
    <w:rsid w:val="001100CD"/>
    <w:rsid w:val="001353FE"/>
    <w:rsid w:val="00234F89"/>
    <w:rsid w:val="002720DA"/>
    <w:rsid w:val="00364A18"/>
    <w:rsid w:val="00385522"/>
    <w:rsid w:val="00443024"/>
    <w:rsid w:val="004822B2"/>
    <w:rsid w:val="004E7F44"/>
    <w:rsid w:val="006E709B"/>
    <w:rsid w:val="00791D2B"/>
    <w:rsid w:val="007F6E59"/>
    <w:rsid w:val="007F792C"/>
    <w:rsid w:val="00A420F5"/>
    <w:rsid w:val="00AE1CBF"/>
    <w:rsid w:val="00C71603"/>
    <w:rsid w:val="00CA3980"/>
    <w:rsid w:val="00CD4007"/>
    <w:rsid w:val="00DA5BB3"/>
    <w:rsid w:val="00E173F2"/>
    <w:rsid w:val="00E41E76"/>
    <w:rsid w:val="00ED39BA"/>
    <w:rsid w:val="00F22E56"/>
    <w:rsid w:val="00FB6A15"/>
    <w:rsid w:val="00FC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06B1A"/>
  <w15:docId w15:val="{0C75E067-CB77-40D5-9DB4-67254DEE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widowControl w:val="0"/>
      <w:tabs>
        <w:tab w:val="left" w:pos="1830"/>
      </w:tabs>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pPr>
      <w:widowControl w:val="0"/>
      <w:tabs>
        <w:tab w:val="left" w:pos="1830"/>
      </w:tabs>
      <w:jc w:val="center"/>
    </w:pPr>
    <w:rPr>
      <w:b/>
      <w:bCs/>
      <w:sz w:val="26"/>
      <w:szCs w:val="26"/>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widowControl w:val="0"/>
      <w:tabs>
        <w:tab w:val="left" w:pos="1830"/>
      </w:tabs>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4822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4E7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Barrett Hospital &amp; HealthCare</vt:lpstr>
    </vt:vector>
  </TitlesOfParts>
  <Company>Barrett Memorial Hospital</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Barrett Hospital &amp; HealthCare</dc:title>
  <dc:creator>County Health</dc:creator>
  <cp:lastModifiedBy>Sue Hansen</cp:lastModifiedBy>
  <cp:revision>3</cp:revision>
  <cp:lastPrinted>2008-02-20T00:33:00Z</cp:lastPrinted>
  <dcterms:created xsi:type="dcterms:W3CDTF">2019-05-17T20:13:00Z</dcterms:created>
  <dcterms:modified xsi:type="dcterms:W3CDTF">2019-05-17T20:20:00Z</dcterms:modified>
</cp:coreProperties>
</file>